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331B" w:rsidRPr="009712CE" w:rsidRDefault="0057331B" w:rsidP="009712CE">
      <w:pPr>
        <w:pStyle w:val="af5"/>
        <w:jc w:val="center"/>
        <w:outlineLvl w:val="1"/>
        <w:rPr>
          <w:rFonts w:eastAsia="Times New Roman"/>
          <w:b/>
          <w:bCs/>
          <w:kern w:val="36"/>
          <w:sz w:val="30"/>
          <w:szCs w:val="30"/>
          <w:lang w:eastAsia="ru-RU"/>
        </w:rPr>
      </w:pPr>
      <w:bookmarkStart w:id="0" w:name="_GoBack"/>
      <w:r w:rsidRPr="009712CE">
        <w:rPr>
          <w:rFonts w:eastAsia="Times New Roman"/>
          <w:b/>
          <w:bCs/>
          <w:kern w:val="36"/>
          <w:sz w:val="30"/>
          <w:szCs w:val="30"/>
          <w:lang w:eastAsia="ru-RU"/>
        </w:rPr>
        <w:t>Комар! Чем он может быть опасен для человека?</w:t>
      </w:r>
    </w:p>
    <w:bookmarkEnd w:id="0"/>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В мире существуют насекомые, о которых знают все. И к ним относятся назойливые кровососы – комары, летом летающие повсюду и узнаваемые всеми по их монотонному и раздражающему жужжанию. Комары населяют все континенты, кроме Антарктиды.</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Мировая фауна семейства комаров (сем. </w:t>
      </w:r>
      <w:proofErr w:type="spellStart"/>
      <w:r w:rsidRPr="009712CE">
        <w:rPr>
          <w:rFonts w:ascii="Times New Roman" w:eastAsia="Times New Roman" w:hAnsi="Times New Roman"/>
          <w:color w:val="000000"/>
          <w:sz w:val="30"/>
          <w:szCs w:val="30"/>
          <w:lang w:eastAsia="ru-RU"/>
        </w:rPr>
        <w:t>Culicidae</w:t>
      </w:r>
      <w:proofErr w:type="spellEnd"/>
      <w:r w:rsidRPr="009712CE">
        <w:rPr>
          <w:rFonts w:ascii="Times New Roman" w:eastAsia="Times New Roman" w:hAnsi="Times New Roman"/>
          <w:color w:val="000000"/>
          <w:sz w:val="30"/>
          <w:szCs w:val="30"/>
          <w:lang w:eastAsia="ru-RU"/>
        </w:rPr>
        <w:t>) насчитывает более 3 600 видов. На территории Беларуси обитает 40 видов кровососущих комаров.</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noProof/>
          <w:color w:val="000000"/>
          <w:sz w:val="30"/>
          <w:szCs w:val="30"/>
          <w:lang w:eastAsia="ru-RU"/>
        </w:rPr>
        <w:drawing>
          <wp:inline distT="0" distB="0" distL="0" distR="0" wp14:anchorId="57B7532E" wp14:editId="524E5CD1">
            <wp:extent cx="6096000" cy="4486275"/>
            <wp:effectExtent l="0" t="0" r="0" b="9525"/>
            <wp:docPr id="2" name="Рисунок 2" descr="http://gigienabar.by/wp-content/uploads/2021/06/mosquito-1024x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gienabar.by/wp-content/uploads/2021/06/mosquito-1024x75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486275"/>
                    </a:xfrm>
                    <a:prstGeom prst="rect">
                      <a:avLst/>
                    </a:prstGeom>
                    <a:noFill/>
                    <a:ln>
                      <a:noFill/>
                    </a:ln>
                  </pic:spPr>
                </pic:pic>
              </a:graphicData>
            </a:graphic>
          </wp:inline>
        </w:drawing>
      </w:r>
      <w:r w:rsidRPr="009712CE">
        <w:rPr>
          <w:rFonts w:ascii="Times New Roman" w:eastAsia="Times New Roman" w:hAnsi="Times New Roman"/>
          <w:color w:val="000000"/>
          <w:sz w:val="30"/>
          <w:szCs w:val="30"/>
          <w:lang w:eastAsia="ru-RU"/>
        </w:rPr>
        <w:br/>
        <w:t>на фото имаго (взрослая особь) и личинки комаров</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b/>
          <w:bCs/>
          <w:color w:val="000000"/>
          <w:sz w:val="30"/>
          <w:szCs w:val="30"/>
          <w:lang w:eastAsia="ru-RU"/>
        </w:rPr>
        <w:t xml:space="preserve">Места </w:t>
      </w:r>
      <w:proofErr w:type="spellStart"/>
      <w:r w:rsidRPr="009712CE">
        <w:rPr>
          <w:rFonts w:ascii="Times New Roman" w:eastAsia="Times New Roman" w:hAnsi="Times New Roman"/>
          <w:b/>
          <w:bCs/>
          <w:color w:val="000000"/>
          <w:sz w:val="30"/>
          <w:szCs w:val="30"/>
          <w:lang w:eastAsia="ru-RU"/>
        </w:rPr>
        <w:t>выплода</w:t>
      </w:r>
      <w:proofErr w:type="spellEnd"/>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Местами </w:t>
      </w:r>
      <w:proofErr w:type="spellStart"/>
      <w:r w:rsidRPr="009712CE">
        <w:rPr>
          <w:rFonts w:ascii="Times New Roman" w:eastAsia="Times New Roman" w:hAnsi="Times New Roman"/>
          <w:color w:val="000000"/>
          <w:sz w:val="30"/>
          <w:szCs w:val="30"/>
          <w:lang w:eastAsia="ru-RU"/>
        </w:rPr>
        <w:t>выплода</w:t>
      </w:r>
      <w:proofErr w:type="spellEnd"/>
      <w:r w:rsidRPr="009712CE">
        <w:rPr>
          <w:rFonts w:ascii="Times New Roman" w:eastAsia="Times New Roman" w:hAnsi="Times New Roman"/>
          <w:color w:val="000000"/>
          <w:sz w:val="30"/>
          <w:szCs w:val="30"/>
          <w:lang w:eastAsia="ru-RU"/>
        </w:rPr>
        <w:t xml:space="preserve"> комаров являются разнообразные водоёмы. Лесные комары (род </w:t>
      </w:r>
      <w:proofErr w:type="spellStart"/>
      <w:r w:rsidRPr="009712CE">
        <w:rPr>
          <w:rFonts w:ascii="Times New Roman" w:eastAsia="Times New Roman" w:hAnsi="Times New Roman"/>
          <w:color w:val="000000"/>
          <w:sz w:val="30"/>
          <w:szCs w:val="30"/>
          <w:lang w:eastAsia="ru-RU"/>
        </w:rPr>
        <w:t>Aedes</w:t>
      </w:r>
      <w:proofErr w:type="spellEnd"/>
      <w:r w:rsidRPr="009712CE">
        <w:rPr>
          <w:rFonts w:ascii="Times New Roman" w:eastAsia="Times New Roman" w:hAnsi="Times New Roman"/>
          <w:color w:val="000000"/>
          <w:sz w:val="30"/>
          <w:szCs w:val="30"/>
          <w:lang w:eastAsia="ru-RU"/>
        </w:rPr>
        <w:t xml:space="preserve">) </w:t>
      </w:r>
      <w:proofErr w:type="spellStart"/>
      <w:r w:rsidRPr="009712CE">
        <w:rPr>
          <w:rFonts w:ascii="Times New Roman" w:eastAsia="Times New Roman" w:hAnsi="Times New Roman"/>
          <w:color w:val="000000"/>
          <w:sz w:val="30"/>
          <w:szCs w:val="30"/>
          <w:lang w:eastAsia="ru-RU"/>
        </w:rPr>
        <w:t>выплаживаются</w:t>
      </w:r>
      <w:proofErr w:type="spellEnd"/>
      <w:r w:rsidRPr="009712CE">
        <w:rPr>
          <w:rFonts w:ascii="Times New Roman" w:eastAsia="Times New Roman" w:hAnsi="Times New Roman"/>
          <w:color w:val="000000"/>
          <w:sz w:val="30"/>
          <w:szCs w:val="30"/>
          <w:lang w:eastAsia="ru-RU"/>
        </w:rPr>
        <w:t xml:space="preserve"> во временных водоемах, которые на протяжении лета неоднократно пересыхают, а после дождей вновь заполняются водой и в них снова появляются личинки. Эти комары в природе появляются первыми. Максимальная численность их регистрируется, как правило, в первой половине лета.</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Места </w:t>
      </w:r>
      <w:proofErr w:type="spellStart"/>
      <w:r w:rsidRPr="009712CE">
        <w:rPr>
          <w:rFonts w:ascii="Times New Roman" w:eastAsia="Times New Roman" w:hAnsi="Times New Roman"/>
          <w:color w:val="000000"/>
          <w:sz w:val="30"/>
          <w:szCs w:val="30"/>
          <w:lang w:eastAsia="ru-RU"/>
        </w:rPr>
        <w:t>выплода</w:t>
      </w:r>
      <w:proofErr w:type="spellEnd"/>
      <w:r w:rsidRPr="009712CE">
        <w:rPr>
          <w:rFonts w:ascii="Times New Roman" w:eastAsia="Times New Roman" w:hAnsi="Times New Roman"/>
          <w:color w:val="000000"/>
          <w:sz w:val="30"/>
          <w:szCs w:val="30"/>
          <w:lang w:eastAsia="ru-RU"/>
        </w:rPr>
        <w:t xml:space="preserve"> комаров-пискунов (род </w:t>
      </w:r>
      <w:proofErr w:type="spellStart"/>
      <w:r w:rsidRPr="009712CE">
        <w:rPr>
          <w:rFonts w:ascii="Times New Roman" w:eastAsia="Times New Roman" w:hAnsi="Times New Roman"/>
          <w:color w:val="000000"/>
          <w:sz w:val="30"/>
          <w:szCs w:val="30"/>
          <w:lang w:eastAsia="ru-RU"/>
        </w:rPr>
        <w:t>Culex</w:t>
      </w:r>
      <w:proofErr w:type="spellEnd"/>
      <w:r w:rsidRPr="009712CE">
        <w:rPr>
          <w:rFonts w:ascii="Times New Roman" w:eastAsia="Times New Roman" w:hAnsi="Times New Roman"/>
          <w:color w:val="000000"/>
          <w:sz w:val="30"/>
          <w:szCs w:val="30"/>
          <w:lang w:eastAsia="ru-RU"/>
        </w:rPr>
        <w:t xml:space="preserve">) – всевозможные искусственные (ямы, канавы, цистерны, противопожарные бочки) и </w:t>
      </w:r>
      <w:r w:rsidRPr="009712CE">
        <w:rPr>
          <w:rFonts w:ascii="Times New Roman" w:eastAsia="Times New Roman" w:hAnsi="Times New Roman"/>
          <w:color w:val="000000"/>
          <w:sz w:val="30"/>
          <w:szCs w:val="30"/>
          <w:lang w:eastAsia="ru-RU"/>
        </w:rPr>
        <w:lastRenderedPageBreak/>
        <w:t xml:space="preserve">сильно загрязненные естественные водоёмы, а так называемые «подвальные или городские комары» </w:t>
      </w:r>
      <w:proofErr w:type="spellStart"/>
      <w:r w:rsidRPr="009712CE">
        <w:rPr>
          <w:rFonts w:ascii="Times New Roman" w:eastAsia="Times New Roman" w:hAnsi="Times New Roman"/>
          <w:color w:val="000000"/>
          <w:sz w:val="30"/>
          <w:szCs w:val="30"/>
          <w:lang w:eastAsia="ru-RU"/>
        </w:rPr>
        <w:t>выплаживаются</w:t>
      </w:r>
      <w:proofErr w:type="spellEnd"/>
      <w:r w:rsidRPr="009712CE">
        <w:rPr>
          <w:rFonts w:ascii="Times New Roman" w:eastAsia="Times New Roman" w:hAnsi="Times New Roman"/>
          <w:color w:val="000000"/>
          <w:sz w:val="30"/>
          <w:szCs w:val="30"/>
          <w:lang w:eastAsia="ru-RU"/>
        </w:rPr>
        <w:t xml:space="preserve"> в подтопленных подвалах жилых домов. При размножении в подвалах эти комары массово залетают в квартиры, нападая на людей круглый год и чаще всего ночью. Максимальная численность этих комаров достигает в природе в конце лета.</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Малярийные комары (рода </w:t>
      </w:r>
      <w:proofErr w:type="spellStart"/>
      <w:r w:rsidRPr="009712CE">
        <w:rPr>
          <w:rFonts w:ascii="Times New Roman" w:eastAsia="Times New Roman" w:hAnsi="Times New Roman"/>
          <w:color w:val="000000"/>
          <w:sz w:val="30"/>
          <w:szCs w:val="30"/>
          <w:lang w:eastAsia="ru-RU"/>
        </w:rPr>
        <w:t>Anopheles</w:t>
      </w:r>
      <w:proofErr w:type="spellEnd"/>
      <w:r w:rsidRPr="009712CE">
        <w:rPr>
          <w:rFonts w:ascii="Times New Roman" w:eastAsia="Times New Roman" w:hAnsi="Times New Roman"/>
          <w:color w:val="000000"/>
          <w:sz w:val="30"/>
          <w:szCs w:val="30"/>
          <w:lang w:eastAsia="ru-RU"/>
        </w:rPr>
        <w:t xml:space="preserve">) </w:t>
      </w:r>
      <w:proofErr w:type="spellStart"/>
      <w:r w:rsidRPr="009712CE">
        <w:rPr>
          <w:rFonts w:ascii="Times New Roman" w:eastAsia="Times New Roman" w:hAnsi="Times New Roman"/>
          <w:color w:val="000000"/>
          <w:sz w:val="30"/>
          <w:szCs w:val="30"/>
          <w:lang w:eastAsia="ru-RU"/>
        </w:rPr>
        <w:t>выплаживаются</w:t>
      </w:r>
      <w:proofErr w:type="spellEnd"/>
      <w:r w:rsidRPr="009712CE">
        <w:rPr>
          <w:rFonts w:ascii="Times New Roman" w:eastAsia="Times New Roman" w:hAnsi="Times New Roman"/>
          <w:color w:val="000000"/>
          <w:sz w:val="30"/>
          <w:szCs w:val="30"/>
          <w:lang w:eastAsia="ru-RU"/>
        </w:rPr>
        <w:t xml:space="preserve"> в прудах с чистой водой, в прибрежном мелководье рек, в мелиоративных каналах. Максимальная численность наблюдается в середине лета.</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b/>
          <w:bCs/>
          <w:color w:val="000000"/>
          <w:sz w:val="30"/>
          <w:szCs w:val="30"/>
          <w:lang w:eastAsia="ru-RU"/>
        </w:rPr>
        <w:t>Обитают ли в Беларуси малярийные комары?</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Переносить малярию способны только комары рода </w:t>
      </w:r>
      <w:proofErr w:type="spellStart"/>
      <w:r w:rsidRPr="009712CE">
        <w:rPr>
          <w:rFonts w:ascii="Times New Roman" w:eastAsia="Times New Roman" w:hAnsi="Times New Roman"/>
          <w:color w:val="000000"/>
          <w:sz w:val="30"/>
          <w:szCs w:val="30"/>
          <w:lang w:eastAsia="ru-RU"/>
        </w:rPr>
        <w:t>Anopheles</w:t>
      </w:r>
      <w:proofErr w:type="spellEnd"/>
      <w:r w:rsidRPr="009712CE">
        <w:rPr>
          <w:rFonts w:ascii="Times New Roman" w:eastAsia="Times New Roman" w:hAnsi="Times New Roman"/>
          <w:color w:val="000000"/>
          <w:sz w:val="30"/>
          <w:szCs w:val="30"/>
          <w:lang w:eastAsia="ru-RU"/>
        </w:rPr>
        <w:t>. Их и называют малярийными комарами. Это довольно обширный род, включающий несколько сотен видов и широко распространенный во всем мире. Встречаются они и в Беларуси: у нас обитают 5 видов малярийных комаров. Сами по себе комары не содержат возбудителей малярии. Чтобы стать инфицированным комаром, он должен напиться крови человека больного малярией. Поэтому на территории Республики Беларусь существует реальная угроза для передачи малярии.</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b/>
          <w:bCs/>
          <w:color w:val="000000"/>
          <w:sz w:val="30"/>
          <w:szCs w:val="30"/>
          <w:lang w:eastAsia="ru-RU"/>
        </w:rPr>
        <w:t>Что известно о комарах?</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У комаров выделяют 4 фазы развития: яйцо, личинка, куколка, имаго (взрослая особь). За один раз самка откладывает в воду 120-150 яиц, из которых спустя несколько дней выводятся личинки. Через 1-2 недели личинки превращаются в куколки, из которых вылетают взрослые комары. От мест </w:t>
      </w:r>
      <w:proofErr w:type="spellStart"/>
      <w:r w:rsidRPr="009712CE">
        <w:rPr>
          <w:rFonts w:ascii="Times New Roman" w:eastAsia="Times New Roman" w:hAnsi="Times New Roman"/>
          <w:color w:val="000000"/>
          <w:sz w:val="30"/>
          <w:szCs w:val="30"/>
          <w:lang w:eastAsia="ru-RU"/>
        </w:rPr>
        <w:t>выплода</w:t>
      </w:r>
      <w:proofErr w:type="spellEnd"/>
      <w:r w:rsidRPr="009712CE">
        <w:rPr>
          <w:rFonts w:ascii="Times New Roman" w:eastAsia="Times New Roman" w:hAnsi="Times New Roman"/>
          <w:color w:val="000000"/>
          <w:sz w:val="30"/>
          <w:szCs w:val="30"/>
          <w:lang w:eastAsia="ru-RU"/>
        </w:rPr>
        <w:t xml:space="preserve"> самки комаров разлетаются на 1,5-3 км, на значительно большие расстояния они могут разноситься любым видом транспорта.</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Самцы комаров питаются растительными соками, самки – кровью человека и животных (за один раз они поглощают 1-3 мг крови). При выборе жертвы самка кровососущего комара ориентируется на углекислый газ, выдыхаемый человеком (радиус обнаружения до 12 метров), на тепловое излучение, движение, а также на запах молочной кислоты, содержащейся в поте. Также самка комара реагирует на свет, предпочитая слабо освещённые помещения, из-за чего в городских квартирах самки ведут в основном ночной образ жизни. Перед тем, как самка комара начинает пить кровь, она вводит в кожу своей жертвы слюну, содержащую антикоагулянты, препятствующие свертыванию крови. Именно слюна комара вызывает зуд, отёк, покраснение в месте укуса.</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b/>
          <w:bCs/>
          <w:color w:val="000000"/>
          <w:sz w:val="30"/>
          <w:szCs w:val="30"/>
          <w:lang w:eastAsia="ru-RU"/>
        </w:rPr>
        <w:t>Сколько живут комары?</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Продолжительности жизни комаров зависит от вида, температурных условий, питания. Но в среднем самки живут около 50 дней, самцы около 10 дней.</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b/>
          <w:bCs/>
          <w:color w:val="000000"/>
          <w:sz w:val="30"/>
          <w:szCs w:val="30"/>
          <w:lang w:eastAsia="ru-RU"/>
        </w:rPr>
        <w:t>Опасны ли комары для человека?</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Комары – это кровососущие, весьма неприятные насекомые, которые из-за своей назойливости могут испортить любой отдых, а их укусы, могут вызвать сильные аллергические реакции. Ко всему этому комары являются ещё и потенциальными переносчиками арбовирусных инфекций (лихорадки Западного Нила, Японского и Калифорнийского энцефалита, энцефаломиелита) и паразитарных заболеваний (малярии, </w:t>
      </w:r>
      <w:proofErr w:type="spellStart"/>
      <w:r w:rsidRPr="009712CE">
        <w:rPr>
          <w:rFonts w:ascii="Times New Roman" w:eastAsia="Times New Roman" w:hAnsi="Times New Roman"/>
          <w:color w:val="000000"/>
          <w:sz w:val="30"/>
          <w:szCs w:val="30"/>
          <w:lang w:eastAsia="ru-RU"/>
        </w:rPr>
        <w:t>дирофилляриоза</w:t>
      </w:r>
      <w:proofErr w:type="spellEnd"/>
      <w:r w:rsidRPr="009712CE">
        <w:rPr>
          <w:rFonts w:ascii="Times New Roman" w:eastAsia="Times New Roman" w:hAnsi="Times New Roman"/>
          <w:color w:val="000000"/>
          <w:sz w:val="30"/>
          <w:szCs w:val="30"/>
          <w:lang w:eastAsia="ru-RU"/>
        </w:rPr>
        <w:t>).</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В последние годы на территории Брестской области, в том числе и на территории Барановичского региона, начали регистрироваться случаи заболевания </w:t>
      </w:r>
      <w:proofErr w:type="spellStart"/>
      <w:r w:rsidRPr="009712CE">
        <w:rPr>
          <w:rFonts w:ascii="Times New Roman" w:eastAsia="Times New Roman" w:hAnsi="Times New Roman"/>
          <w:color w:val="000000"/>
          <w:sz w:val="30"/>
          <w:szCs w:val="30"/>
          <w:lang w:eastAsia="ru-RU"/>
        </w:rPr>
        <w:t>дирофиляриозом</w:t>
      </w:r>
      <w:proofErr w:type="spellEnd"/>
      <w:r w:rsidRPr="009712CE">
        <w:rPr>
          <w:rFonts w:ascii="Times New Roman" w:eastAsia="Times New Roman" w:hAnsi="Times New Roman"/>
          <w:color w:val="000000"/>
          <w:sz w:val="30"/>
          <w:szCs w:val="30"/>
          <w:lang w:eastAsia="ru-RU"/>
        </w:rPr>
        <w:t xml:space="preserve"> среди населения, вызываемого </w:t>
      </w:r>
      <w:proofErr w:type="spellStart"/>
      <w:r w:rsidRPr="009712CE">
        <w:rPr>
          <w:rFonts w:ascii="Times New Roman" w:eastAsia="Times New Roman" w:hAnsi="Times New Roman"/>
          <w:color w:val="000000"/>
          <w:sz w:val="30"/>
          <w:szCs w:val="30"/>
          <w:lang w:eastAsia="ru-RU"/>
        </w:rPr>
        <w:t>дирофилярией</w:t>
      </w:r>
      <w:proofErr w:type="spellEnd"/>
      <w:r w:rsidRPr="009712CE">
        <w:rPr>
          <w:rFonts w:ascii="Times New Roman" w:eastAsia="Times New Roman" w:hAnsi="Times New Roman"/>
          <w:color w:val="000000"/>
          <w:sz w:val="30"/>
          <w:szCs w:val="30"/>
          <w:lang w:eastAsia="ru-RU"/>
        </w:rPr>
        <w:t xml:space="preserve">. Источником инвазии являются домашние и дикие животные (собаки, кошки, лисицы, реже волки и др.), промежуточным хозяином и переносчиком – кровососущие комары. Заражение человека происходит через укусы кровососущих комаров, зараженных личинками </w:t>
      </w:r>
      <w:proofErr w:type="spellStart"/>
      <w:r w:rsidRPr="009712CE">
        <w:rPr>
          <w:rFonts w:ascii="Times New Roman" w:eastAsia="Times New Roman" w:hAnsi="Times New Roman"/>
          <w:color w:val="000000"/>
          <w:sz w:val="30"/>
          <w:szCs w:val="30"/>
          <w:lang w:eastAsia="ru-RU"/>
        </w:rPr>
        <w:t>дирофилярий</w:t>
      </w:r>
      <w:proofErr w:type="spellEnd"/>
      <w:r w:rsidRPr="009712CE">
        <w:rPr>
          <w:rFonts w:ascii="Times New Roman" w:eastAsia="Times New Roman" w:hAnsi="Times New Roman"/>
          <w:color w:val="000000"/>
          <w:sz w:val="30"/>
          <w:szCs w:val="30"/>
          <w:lang w:eastAsia="ru-RU"/>
        </w:rPr>
        <w:t>.</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Жители Беларуси выезжают в регионы неблагополучные по малярии. Малярия – это опасное для жизни заболевание, вызываемое паразитами рода </w:t>
      </w:r>
      <w:proofErr w:type="spellStart"/>
      <w:r w:rsidRPr="009712CE">
        <w:rPr>
          <w:rFonts w:ascii="Times New Roman" w:eastAsia="Times New Roman" w:hAnsi="Times New Roman"/>
          <w:color w:val="000000"/>
          <w:sz w:val="30"/>
          <w:szCs w:val="30"/>
          <w:lang w:eastAsia="ru-RU"/>
        </w:rPr>
        <w:t>Plasmodium</w:t>
      </w:r>
      <w:proofErr w:type="spellEnd"/>
      <w:r w:rsidRPr="009712CE">
        <w:rPr>
          <w:rFonts w:ascii="Times New Roman" w:eastAsia="Times New Roman" w:hAnsi="Times New Roman"/>
          <w:color w:val="000000"/>
          <w:sz w:val="30"/>
          <w:szCs w:val="30"/>
          <w:lang w:eastAsia="ru-RU"/>
        </w:rPr>
        <w:t xml:space="preserve"> и передающееся комарами через кровь. Малярийные комары передают возбудителя малярии людям.</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За 2020 году в Республике Беларусь зарегистрировано 16 случаев заболевания малярией.</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b/>
          <w:bCs/>
          <w:color w:val="000000"/>
          <w:sz w:val="30"/>
          <w:szCs w:val="30"/>
          <w:lang w:eastAsia="ru-RU"/>
        </w:rPr>
        <w:t>Способы защиты от комаров в открытой природе</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максимально закрывайте открытые участи тела;</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в вечернее время надевайте светлую плотную одежду с длинными рукавами и капюшоном;</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используйте средства, отпугивающие насекомых, репелленты – в виде кремов, эмульсий, лосьонов и гелей, которые можно наносить на одежду и открытые участки тела, избегая попадания препарата на слизистую рта, глаз, носа, повреждённые участки кожи;</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для защиты от гнуса (комаров, мошек, мокрецов, слепней) можно использовать гвоздичное, анисовое, ментоловое и другие эфирные масла, а также отвары пижмы и багульника, нанося их на открытые участки тела;</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b/>
          <w:bCs/>
          <w:color w:val="000000"/>
          <w:sz w:val="30"/>
          <w:szCs w:val="30"/>
          <w:lang w:eastAsia="ru-RU"/>
        </w:rPr>
        <w:t>Способы защиты от комаров в помещении</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не оставляйте в освещенных комнатах открытыми окна и двери;</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в помещениях устанавливайте москитные сетки;</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xml:space="preserve">– при проникновении комаров в жилище используйте </w:t>
      </w:r>
      <w:proofErr w:type="spellStart"/>
      <w:r w:rsidRPr="009712CE">
        <w:rPr>
          <w:rFonts w:ascii="Times New Roman" w:eastAsia="Times New Roman" w:hAnsi="Times New Roman"/>
          <w:color w:val="000000"/>
          <w:sz w:val="30"/>
          <w:szCs w:val="30"/>
          <w:lang w:eastAsia="ru-RU"/>
        </w:rPr>
        <w:t>электрофумигаторы</w:t>
      </w:r>
      <w:proofErr w:type="spellEnd"/>
      <w:r w:rsidRPr="009712CE">
        <w:rPr>
          <w:rFonts w:ascii="Times New Roman" w:eastAsia="Times New Roman" w:hAnsi="Times New Roman"/>
          <w:color w:val="000000"/>
          <w:sz w:val="30"/>
          <w:szCs w:val="30"/>
          <w:lang w:eastAsia="ru-RU"/>
        </w:rPr>
        <w:t>.</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b/>
          <w:bCs/>
          <w:color w:val="000000"/>
          <w:sz w:val="30"/>
          <w:szCs w:val="30"/>
          <w:lang w:eastAsia="ru-RU"/>
        </w:rPr>
        <w:t>Снять зуд после укуса насекомого помогут:</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раствор питьевой соды (пол чайной ложки на стакан воды);</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водный раствор нашатырного спирта (1:1);</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настойка календулы или прополиса и др.</w:t>
      </w:r>
    </w:p>
    <w:p w:rsidR="0057331B" w:rsidRPr="009712CE" w:rsidRDefault="0057331B" w:rsidP="009712CE">
      <w:pPr>
        <w:ind w:firstLine="450"/>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Нельзя растирать место укуса до крови – может попасть инфекция и развиться гнойное воспаление. При ухудшении самочувствия (затруднение дыхания, головокружение, тошнота) в случае множественных укусов с последующей аллергической реакцией необходимо незамедлительно обратиться к врачу.</w:t>
      </w:r>
    </w:p>
    <w:p w:rsidR="0057331B" w:rsidRPr="009712CE" w:rsidRDefault="0057331B" w:rsidP="009712CE">
      <w:pPr>
        <w:jc w:val="both"/>
        <w:rPr>
          <w:rFonts w:ascii="Times New Roman" w:eastAsia="Times New Roman" w:hAnsi="Times New Roman"/>
          <w:color w:val="000000"/>
          <w:sz w:val="30"/>
          <w:szCs w:val="30"/>
          <w:lang w:eastAsia="ru-RU"/>
        </w:rPr>
      </w:pPr>
      <w:r w:rsidRPr="009712CE">
        <w:rPr>
          <w:rFonts w:ascii="Times New Roman" w:eastAsia="Times New Roman" w:hAnsi="Times New Roman"/>
          <w:color w:val="000000"/>
          <w:sz w:val="30"/>
          <w:szCs w:val="30"/>
          <w:lang w:eastAsia="ru-RU"/>
        </w:rPr>
        <w:t> </w:t>
      </w:r>
    </w:p>
    <w:p w:rsidR="00BB439D" w:rsidRPr="009712CE" w:rsidRDefault="00BB439D" w:rsidP="009712CE">
      <w:pPr>
        <w:jc w:val="both"/>
        <w:rPr>
          <w:rFonts w:ascii="Times New Roman" w:hAnsi="Times New Roman"/>
          <w:sz w:val="30"/>
          <w:szCs w:val="30"/>
        </w:rPr>
      </w:pPr>
    </w:p>
    <w:sectPr w:rsidR="00BB439D" w:rsidRPr="009712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83"/>
    <w:rsid w:val="000A2970"/>
    <w:rsid w:val="001A025A"/>
    <w:rsid w:val="001C72F0"/>
    <w:rsid w:val="00251D83"/>
    <w:rsid w:val="00570D35"/>
    <w:rsid w:val="0057331B"/>
    <w:rsid w:val="006753B0"/>
    <w:rsid w:val="00900E96"/>
    <w:rsid w:val="00946220"/>
    <w:rsid w:val="009712CE"/>
    <w:rsid w:val="00A075F7"/>
    <w:rsid w:val="00B01CEF"/>
    <w:rsid w:val="00BB439D"/>
    <w:rsid w:val="00C51365"/>
    <w:rsid w:val="00E17F1A"/>
    <w:rsid w:val="00E31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897E97-BBA8-41FB-BCEE-BD097681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01CEF"/>
    <w:rPr>
      <w:sz w:val="24"/>
      <w:szCs w:val="24"/>
    </w:rPr>
  </w:style>
  <w:style w:type="paragraph" w:styleId="1">
    <w:name w:val="heading 1"/>
    <w:basedOn w:val="a"/>
    <w:next w:val="a"/>
    <w:link w:val="10"/>
    <w:uiPriority w:val="9"/>
    <w:qFormat/>
    <w:rsid w:val="00B01CE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01CE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01CE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01CEF"/>
    <w:pPr>
      <w:keepNext/>
      <w:spacing w:before="240" w:after="60"/>
      <w:outlineLvl w:val="3"/>
    </w:pPr>
    <w:rPr>
      <w:b/>
      <w:bCs/>
      <w:sz w:val="28"/>
      <w:szCs w:val="28"/>
    </w:rPr>
  </w:style>
  <w:style w:type="paragraph" w:styleId="5">
    <w:name w:val="heading 5"/>
    <w:basedOn w:val="a"/>
    <w:next w:val="a"/>
    <w:link w:val="50"/>
    <w:uiPriority w:val="9"/>
    <w:semiHidden/>
    <w:unhideWhenUsed/>
    <w:qFormat/>
    <w:rsid w:val="00B01CEF"/>
    <w:pPr>
      <w:spacing w:before="240" w:after="60"/>
      <w:outlineLvl w:val="4"/>
    </w:pPr>
    <w:rPr>
      <w:b/>
      <w:bCs/>
      <w:i/>
      <w:iCs/>
      <w:sz w:val="26"/>
      <w:szCs w:val="26"/>
    </w:rPr>
  </w:style>
  <w:style w:type="paragraph" w:styleId="6">
    <w:name w:val="heading 6"/>
    <w:basedOn w:val="a"/>
    <w:next w:val="a"/>
    <w:link w:val="60"/>
    <w:uiPriority w:val="9"/>
    <w:semiHidden/>
    <w:unhideWhenUsed/>
    <w:qFormat/>
    <w:rsid w:val="00B01CEF"/>
    <w:pPr>
      <w:spacing w:before="240" w:after="60"/>
      <w:outlineLvl w:val="5"/>
    </w:pPr>
    <w:rPr>
      <w:b/>
      <w:bCs/>
      <w:sz w:val="22"/>
      <w:szCs w:val="22"/>
    </w:rPr>
  </w:style>
  <w:style w:type="paragraph" w:styleId="7">
    <w:name w:val="heading 7"/>
    <w:basedOn w:val="a"/>
    <w:next w:val="a"/>
    <w:link w:val="70"/>
    <w:uiPriority w:val="9"/>
    <w:semiHidden/>
    <w:unhideWhenUsed/>
    <w:qFormat/>
    <w:rsid w:val="00B01CEF"/>
    <w:pPr>
      <w:spacing w:before="240" w:after="60"/>
      <w:outlineLvl w:val="6"/>
    </w:pPr>
  </w:style>
  <w:style w:type="paragraph" w:styleId="8">
    <w:name w:val="heading 8"/>
    <w:basedOn w:val="a"/>
    <w:next w:val="a"/>
    <w:link w:val="80"/>
    <w:uiPriority w:val="9"/>
    <w:semiHidden/>
    <w:unhideWhenUsed/>
    <w:qFormat/>
    <w:rsid w:val="00B01CEF"/>
    <w:pPr>
      <w:spacing w:before="240" w:after="60"/>
      <w:outlineLvl w:val="7"/>
    </w:pPr>
    <w:rPr>
      <w:i/>
      <w:iCs/>
    </w:rPr>
  </w:style>
  <w:style w:type="paragraph" w:styleId="9">
    <w:name w:val="heading 9"/>
    <w:basedOn w:val="a"/>
    <w:next w:val="a"/>
    <w:link w:val="90"/>
    <w:uiPriority w:val="9"/>
    <w:semiHidden/>
    <w:unhideWhenUsed/>
    <w:qFormat/>
    <w:rsid w:val="00B01CE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7F1A"/>
    <w:rPr>
      <w:rFonts w:ascii="Segoe UI" w:hAnsi="Segoe UI" w:cs="Segoe UI"/>
      <w:sz w:val="18"/>
      <w:szCs w:val="18"/>
    </w:rPr>
  </w:style>
  <w:style w:type="character" w:customStyle="1" w:styleId="a4">
    <w:name w:val="Текст выноски Знак"/>
    <w:basedOn w:val="a0"/>
    <w:link w:val="a3"/>
    <w:uiPriority w:val="99"/>
    <w:semiHidden/>
    <w:rsid w:val="00E17F1A"/>
    <w:rPr>
      <w:rFonts w:ascii="Segoe UI" w:hAnsi="Segoe UI" w:cs="Segoe UI"/>
      <w:sz w:val="18"/>
      <w:szCs w:val="18"/>
    </w:rPr>
  </w:style>
  <w:style w:type="character" w:customStyle="1" w:styleId="10">
    <w:name w:val="Заголовок 1 Знак"/>
    <w:basedOn w:val="a0"/>
    <w:link w:val="1"/>
    <w:uiPriority w:val="9"/>
    <w:rsid w:val="00B01CEF"/>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B01CE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B01CE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B01CEF"/>
    <w:rPr>
      <w:b/>
      <w:bCs/>
      <w:sz w:val="28"/>
      <w:szCs w:val="28"/>
    </w:rPr>
  </w:style>
  <w:style w:type="character" w:customStyle="1" w:styleId="50">
    <w:name w:val="Заголовок 5 Знак"/>
    <w:basedOn w:val="a0"/>
    <w:link w:val="5"/>
    <w:uiPriority w:val="9"/>
    <w:semiHidden/>
    <w:rsid w:val="00B01CEF"/>
    <w:rPr>
      <w:b/>
      <w:bCs/>
      <w:i/>
      <w:iCs/>
      <w:sz w:val="26"/>
      <w:szCs w:val="26"/>
    </w:rPr>
  </w:style>
  <w:style w:type="character" w:customStyle="1" w:styleId="60">
    <w:name w:val="Заголовок 6 Знак"/>
    <w:basedOn w:val="a0"/>
    <w:link w:val="6"/>
    <w:uiPriority w:val="9"/>
    <w:semiHidden/>
    <w:rsid w:val="00B01CEF"/>
    <w:rPr>
      <w:b/>
      <w:bCs/>
    </w:rPr>
  </w:style>
  <w:style w:type="character" w:customStyle="1" w:styleId="70">
    <w:name w:val="Заголовок 7 Знак"/>
    <w:basedOn w:val="a0"/>
    <w:link w:val="7"/>
    <w:uiPriority w:val="9"/>
    <w:semiHidden/>
    <w:rsid w:val="00B01CEF"/>
    <w:rPr>
      <w:sz w:val="24"/>
      <w:szCs w:val="24"/>
    </w:rPr>
  </w:style>
  <w:style w:type="character" w:customStyle="1" w:styleId="80">
    <w:name w:val="Заголовок 8 Знак"/>
    <w:basedOn w:val="a0"/>
    <w:link w:val="8"/>
    <w:uiPriority w:val="9"/>
    <w:semiHidden/>
    <w:rsid w:val="00B01CEF"/>
    <w:rPr>
      <w:i/>
      <w:iCs/>
      <w:sz w:val="24"/>
      <w:szCs w:val="24"/>
    </w:rPr>
  </w:style>
  <w:style w:type="character" w:customStyle="1" w:styleId="90">
    <w:name w:val="Заголовок 9 Знак"/>
    <w:basedOn w:val="a0"/>
    <w:link w:val="9"/>
    <w:uiPriority w:val="9"/>
    <w:semiHidden/>
    <w:rsid w:val="00B01CEF"/>
    <w:rPr>
      <w:rFonts w:asciiTheme="majorHAnsi" w:eastAsiaTheme="majorEastAsia" w:hAnsiTheme="majorHAnsi"/>
    </w:rPr>
  </w:style>
  <w:style w:type="paragraph" w:styleId="a5">
    <w:name w:val="Title"/>
    <w:basedOn w:val="a"/>
    <w:next w:val="a"/>
    <w:link w:val="a6"/>
    <w:uiPriority w:val="10"/>
    <w:qFormat/>
    <w:rsid w:val="00B01CEF"/>
    <w:pPr>
      <w:spacing w:before="240" w:after="60"/>
      <w:jc w:val="center"/>
      <w:outlineLvl w:val="0"/>
    </w:pPr>
    <w:rPr>
      <w:rFonts w:asciiTheme="majorHAnsi" w:eastAsiaTheme="majorEastAsia" w:hAnsiTheme="majorHAnsi"/>
      <w:b/>
      <w:bCs/>
      <w:kern w:val="28"/>
      <w:sz w:val="32"/>
      <w:szCs w:val="32"/>
    </w:rPr>
  </w:style>
  <w:style w:type="character" w:customStyle="1" w:styleId="a6">
    <w:name w:val="Заголовок Знак"/>
    <w:basedOn w:val="a0"/>
    <w:link w:val="a5"/>
    <w:uiPriority w:val="10"/>
    <w:rsid w:val="00B01CEF"/>
    <w:rPr>
      <w:rFonts w:asciiTheme="majorHAnsi" w:eastAsiaTheme="majorEastAsia" w:hAnsiTheme="majorHAnsi"/>
      <w:b/>
      <w:bCs/>
      <w:kern w:val="28"/>
      <w:sz w:val="32"/>
      <w:szCs w:val="32"/>
    </w:rPr>
  </w:style>
  <w:style w:type="paragraph" w:styleId="a7">
    <w:name w:val="Subtitle"/>
    <w:basedOn w:val="a"/>
    <w:next w:val="a"/>
    <w:link w:val="a8"/>
    <w:uiPriority w:val="11"/>
    <w:qFormat/>
    <w:rsid w:val="00B01CEF"/>
    <w:pPr>
      <w:spacing w:after="60"/>
      <w:jc w:val="center"/>
      <w:outlineLvl w:val="1"/>
    </w:pPr>
    <w:rPr>
      <w:rFonts w:asciiTheme="majorHAnsi" w:eastAsiaTheme="majorEastAsia" w:hAnsiTheme="majorHAnsi"/>
    </w:rPr>
  </w:style>
  <w:style w:type="character" w:customStyle="1" w:styleId="a8">
    <w:name w:val="Подзаголовок Знак"/>
    <w:basedOn w:val="a0"/>
    <w:link w:val="a7"/>
    <w:uiPriority w:val="11"/>
    <w:rsid w:val="00B01CEF"/>
    <w:rPr>
      <w:rFonts w:asciiTheme="majorHAnsi" w:eastAsiaTheme="majorEastAsia" w:hAnsiTheme="majorHAnsi"/>
      <w:sz w:val="24"/>
      <w:szCs w:val="24"/>
    </w:rPr>
  </w:style>
  <w:style w:type="character" w:styleId="a9">
    <w:name w:val="Strong"/>
    <w:basedOn w:val="a0"/>
    <w:uiPriority w:val="22"/>
    <w:qFormat/>
    <w:rsid w:val="00B01CEF"/>
    <w:rPr>
      <w:b/>
      <w:bCs/>
    </w:rPr>
  </w:style>
  <w:style w:type="character" w:styleId="aa">
    <w:name w:val="Emphasis"/>
    <w:basedOn w:val="a0"/>
    <w:uiPriority w:val="20"/>
    <w:qFormat/>
    <w:rsid w:val="00B01CEF"/>
    <w:rPr>
      <w:rFonts w:asciiTheme="minorHAnsi" w:hAnsiTheme="minorHAnsi"/>
      <w:b/>
      <w:i/>
      <w:iCs/>
    </w:rPr>
  </w:style>
  <w:style w:type="paragraph" w:styleId="ab">
    <w:name w:val="No Spacing"/>
    <w:basedOn w:val="a"/>
    <w:uiPriority w:val="1"/>
    <w:qFormat/>
    <w:rsid w:val="00B01CEF"/>
    <w:rPr>
      <w:szCs w:val="32"/>
    </w:rPr>
  </w:style>
  <w:style w:type="paragraph" w:styleId="ac">
    <w:name w:val="List Paragraph"/>
    <w:basedOn w:val="a"/>
    <w:uiPriority w:val="34"/>
    <w:qFormat/>
    <w:rsid w:val="00B01CEF"/>
    <w:pPr>
      <w:ind w:left="720"/>
      <w:contextualSpacing/>
    </w:pPr>
  </w:style>
  <w:style w:type="paragraph" w:styleId="21">
    <w:name w:val="Quote"/>
    <w:basedOn w:val="a"/>
    <w:next w:val="a"/>
    <w:link w:val="22"/>
    <w:uiPriority w:val="29"/>
    <w:qFormat/>
    <w:rsid w:val="00B01CEF"/>
    <w:rPr>
      <w:i/>
    </w:rPr>
  </w:style>
  <w:style w:type="character" w:customStyle="1" w:styleId="22">
    <w:name w:val="Цитата 2 Знак"/>
    <w:basedOn w:val="a0"/>
    <w:link w:val="21"/>
    <w:uiPriority w:val="29"/>
    <w:rsid w:val="00B01CEF"/>
    <w:rPr>
      <w:i/>
      <w:sz w:val="24"/>
      <w:szCs w:val="24"/>
    </w:rPr>
  </w:style>
  <w:style w:type="paragraph" w:styleId="ad">
    <w:name w:val="Intense Quote"/>
    <w:basedOn w:val="a"/>
    <w:next w:val="a"/>
    <w:link w:val="ae"/>
    <w:uiPriority w:val="30"/>
    <w:qFormat/>
    <w:rsid w:val="00B01CEF"/>
    <w:pPr>
      <w:ind w:left="720" w:right="720"/>
    </w:pPr>
    <w:rPr>
      <w:b/>
      <w:i/>
      <w:szCs w:val="22"/>
    </w:rPr>
  </w:style>
  <w:style w:type="character" w:customStyle="1" w:styleId="ae">
    <w:name w:val="Выделенная цитата Знак"/>
    <w:basedOn w:val="a0"/>
    <w:link w:val="ad"/>
    <w:uiPriority w:val="30"/>
    <w:rsid w:val="00B01CEF"/>
    <w:rPr>
      <w:b/>
      <w:i/>
      <w:sz w:val="24"/>
    </w:rPr>
  </w:style>
  <w:style w:type="character" w:styleId="af">
    <w:name w:val="Subtle Emphasis"/>
    <w:uiPriority w:val="19"/>
    <w:qFormat/>
    <w:rsid w:val="00B01CEF"/>
    <w:rPr>
      <w:i/>
      <w:color w:val="5A5A5A" w:themeColor="text1" w:themeTint="A5"/>
    </w:rPr>
  </w:style>
  <w:style w:type="character" w:styleId="af0">
    <w:name w:val="Intense Emphasis"/>
    <w:basedOn w:val="a0"/>
    <w:uiPriority w:val="21"/>
    <w:qFormat/>
    <w:rsid w:val="00B01CEF"/>
    <w:rPr>
      <w:b/>
      <w:i/>
      <w:sz w:val="24"/>
      <w:szCs w:val="24"/>
      <w:u w:val="single"/>
    </w:rPr>
  </w:style>
  <w:style w:type="character" w:styleId="af1">
    <w:name w:val="Subtle Reference"/>
    <w:basedOn w:val="a0"/>
    <w:uiPriority w:val="31"/>
    <w:qFormat/>
    <w:rsid w:val="00B01CEF"/>
    <w:rPr>
      <w:sz w:val="24"/>
      <w:szCs w:val="24"/>
      <w:u w:val="single"/>
    </w:rPr>
  </w:style>
  <w:style w:type="character" w:styleId="af2">
    <w:name w:val="Intense Reference"/>
    <w:basedOn w:val="a0"/>
    <w:uiPriority w:val="32"/>
    <w:qFormat/>
    <w:rsid w:val="00B01CEF"/>
    <w:rPr>
      <w:b/>
      <w:sz w:val="24"/>
      <w:u w:val="single"/>
    </w:rPr>
  </w:style>
  <w:style w:type="character" w:styleId="af3">
    <w:name w:val="Book Title"/>
    <w:basedOn w:val="a0"/>
    <w:uiPriority w:val="33"/>
    <w:qFormat/>
    <w:rsid w:val="00B01CEF"/>
    <w:rPr>
      <w:rFonts w:asciiTheme="majorHAnsi" w:eastAsiaTheme="majorEastAsia" w:hAnsiTheme="majorHAnsi"/>
      <w:b/>
      <w:i/>
      <w:sz w:val="24"/>
      <w:szCs w:val="24"/>
    </w:rPr>
  </w:style>
  <w:style w:type="paragraph" w:styleId="af4">
    <w:name w:val="TOC Heading"/>
    <w:basedOn w:val="1"/>
    <w:next w:val="a"/>
    <w:uiPriority w:val="39"/>
    <w:semiHidden/>
    <w:unhideWhenUsed/>
    <w:qFormat/>
    <w:rsid w:val="00B01CEF"/>
    <w:pPr>
      <w:outlineLvl w:val="9"/>
    </w:pPr>
  </w:style>
  <w:style w:type="paragraph" w:styleId="af5">
    <w:name w:val="Normal (Web)"/>
    <w:basedOn w:val="a"/>
    <w:uiPriority w:val="99"/>
    <w:semiHidden/>
    <w:unhideWhenUsed/>
    <w:rsid w:val="0057331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765091">
      <w:bodyDiv w:val="1"/>
      <w:marLeft w:val="0"/>
      <w:marRight w:val="0"/>
      <w:marTop w:val="0"/>
      <w:marBottom w:val="0"/>
      <w:divBdr>
        <w:top w:val="none" w:sz="0" w:space="0" w:color="auto"/>
        <w:left w:val="none" w:sz="0" w:space="0" w:color="auto"/>
        <w:bottom w:val="none" w:sz="0" w:space="0" w:color="auto"/>
        <w:right w:val="none" w:sz="0" w:space="0" w:color="auto"/>
      </w:divBdr>
      <w:divsChild>
        <w:div w:id="1343360706">
          <w:marLeft w:val="0"/>
          <w:marRight w:val="0"/>
          <w:marTop w:val="0"/>
          <w:marBottom w:val="0"/>
          <w:divBdr>
            <w:top w:val="none" w:sz="0" w:space="0" w:color="auto"/>
            <w:left w:val="none" w:sz="0" w:space="0" w:color="auto"/>
            <w:bottom w:val="none" w:sz="0" w:space="0" w:color="auto"/>
            <w:right w:val="none" w:sz="0" w:space="0" w:color="auto"/>
          </w:divBdr>
          <w:divsChild>
            <w:div w:id="1522663982">
              <w:marLeft w:val="0"/>
              <w:marRight w:val="0"/>
              <w:marTop w:val="0"/>
              <w:marBottom w:val="0"/>
              <w:divBdr>
                <w:top w:val="none" w:sz="0" w:space="0" w:color="auto"/>
                <w:left w:val="none" w:sz="0" w:space="0" w:color="auto"/>
                <w:bottom w:val="none" w:sz="0" w:space="0" w:color="auto"/>
                <w:right w:val="none" w:sz="0" w:space="0" w:color="auto"/>
              </w:divBdr>
            </w:div>
            <w:div w:id="9042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5009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Epid1</dc:creator>
  <cp:keywords/>
  <dc:description/>
  <cp:lastModifiedBy>ЗОЖ</cp:lastModifiedBy>
  <cp:revision>2</cp:revision>
  <cp:lastPrinted>2021-09-20T14:29:00Z</cp:lastPrinted>
  <dcterms:created xsi:type="dcterms:W3CDTF">2023-04-19T08:51:00Z</dcterms:created>
  <dcterms:modified xsi:type="dcterms:W3CDTF">2023-04-19T08:51:00Z</dcterms:modified>
</cp:coreProperties>
</file>