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5E79F" w14:textId="43EF4318" w:rsidR="00F256C8" w:rsidRDefault="00250B32" w:rsidP="00250B32">
      <w:pPr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</w:pPr>
      <w:r w:rsidRPr="00250B32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br/>
        <w:t>      </w:t>
      </w:r>
      <w:r w:rsidRPr="00250B32">
        <w:rPr>
          <w:rFonts w:ascii="Verdana" w:eastAsia="Times New Roman" w:hAnsi="Verdana" w:cs="Times New Roman"/>
          <w:b/>
          <w:bCs/>
          <w:color w:val="000000"/>
          <w:kern w:val="0"/>
          <w:sz w:val="24"/>
          <w:szCs w:val="24"/>
          <w:lang w:val="ru-BY" w:eastAsia="ru-BY"/>
          <w14:ligatures w14:val="none"/>
        </w:rPr>
        <w:t>"День ярких красок"</w:t>
      </w:r>
      <w:r w:rsidRPr="00250B32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t xml:space="preserve"> </w:t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t>в рамках Недели психологии</w:t>
      </w:r>
      <w:r w:rsidRPr="00250B32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t xml:space="preserve"> получился особенно теплым, душевным и по-настоящему красочным! При входе учащихся и педагогов встречали яркие смайлики с цитатами известных людей и предсказаниями на день. А еще все - и учащиеся, и преподаватели - пришли в одежде ярких цветов!</w:t>
      </w:r>
      <w:r w:rsidRPr="00250B32">
        <w:rPr>
          <w:rFonts w:ascii="Verdana" w:eastAsia="Times New Roman" w:hAnsi="Verdana" w:cs="Times New Roman"/>
          <w:color w:val="000000"/>
          <w:kern w:val="0"/>
          <w:sz w:val="24"/>
          <w:szCs w:val="24"/>
          <w:lang w:val="ru-BY" w:eastAsia="ru-BY"/>
          <w14:ligatures w14:val="none"/>
        </w:rPr>
        <w:br/>
        <w:t>      Каждый получил свою порцию вдохновения и хорошего настроения! Такие маленькие сюрпризы напоминают, как важно заботиться о своем внутреннем состоянии и делиться позитивом с окружающими.</w:t>
      </w:r>
    </w:p>
    <w:p w14:paraId="22F8DDF6" w14:textId="1C8FA398" w:rsidR="00250B32" w:rsidRDefault="00250B32" w:rsidP="00250B32">
      <w:pPr>
        <w:rPr>
          <w:lang w:val="ru-RU"/>
        </w:rPr>
      </w:pPr>
      <w:r>
        <w:rPr>
          <w:noProof/>
        </w:rPr>
        <w:drawing>
          <wp:inline distT="0" distB="0" distL="0" distR="0" wp14:anchorId="28B85037" wp14:editId="50FF76AA">
            <wp:extent cx="4629150" cy="3475202"/>
            <wp:effectExtent l="0" t="0" r="0" b="0"/>
            <wp:docPr id="1035415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587" cy="3477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7C8C8" w14:textId="11BF9BBF" w:rsidR="00250B32" w:rsidRDefault="00250B32" w:rsidP="00250B32">
      <w:pPr>
        <w:rPr>
          <w:lang w:val="ru-RU"/>
        </w:rPr>
      </w:pPr>
      <w:r>
        <w:rPr>
          <w:noProof/>
        </w:rPr>
        <w:drawing>
          <wp:inline distT="0" distB="0" distL="0" distR="0" wp14:anchorId="4B06F573" wp14:editId="5DB8B9FE">
            <wp:extent cx="4591050" cy="3439729"/>
            <wp:effectExtent l="0" t="0" r="0" b="8890"/>
            <wp:docPr id="9096848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963" cy="3447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DF939" w14:textId="2F2DCFEE" w:rsidR="00250B32" w:rsidRPr="00250B32" w:rsidRDefault="00250B32" w:rsidP="00250B32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6976863B" wp14:editId="7CE95001">
            <wp:extent cx="5240059" cy="3933825"/>
            <wp:effectExtent l="0" t="0" r="0" b="0"/>
            <wp:docPr id="185977113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472" cy="393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0B32" w:rsidRPr="00250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32"/>
    <w:rsid w:val="00250B32"/>
    <w:rsid w:val="00370A78"/>
    <w:rsid w:val="00B27D6A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27761"/>
  <w15:chartTrackingRefBased/>
  <w15:docId w15:val="{F4673727-E396-4991-BF05-BEAFFDD26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0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B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B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0B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0B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0B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0B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0B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0B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0B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0B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0B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0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0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0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0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0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0B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0B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0B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0B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0B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0B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2026-10-14T12:04:00Z</dcterms:created>
  <dcterms:modified xsi:type="dcterms:W3CDTF">2026-10-14T12:06:00Z</dcterms:modified>
</cp:coreProperties>
</file>