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9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5172"/>
      </w:tblGrid>
      <w:tr w:rsidR="009F263B" w:rsidRPr="006827DB" w:rsidTr="00AE157A">
        <w:tc>
          <w:tcPr>
            <w:tcW w:w="567" w:type="dxa"/>
          </w:tcPr>
          <w:p w:rsidR="00F1634F" w:rsidRPr="006827DB" w:rsidRDefault="00F1634F" w:rsidP="00A2068D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269" w:type="dxa"/>
          </w:tcPr>
          <w:p w:rsidR="00F1634F" w:rsidRPr="006827DB" w:rsidRDefault="00F1634F" w:rsidP="00A2068D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Объекты контроля (надзора) виды деятельности</w:t>
            </w:r>
          </w:p>
        </w:tc>
        <w:tc>
          <w:tcPr>
            <w:tcW w:w="2977" w:type="dxa"/>
          </w:tcPr>
          <w:p w:rsidR="00F1634F" w:rsidRPr="006827DB" w:rsidRDefault="00F1634F" w:rsidP="00A2068D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Типичные нарушения</w:t>
            </w:r>
          </w:p>
        </w:tc>
        <w:tc>
          <w:tcPr>
            <w:tcW w:w="5172" w:type="dxa"/>
          </w:tcPr>
          <w:p w:rsidR="00F1634F" w:rsidRPr="006827DB" w:rsidRDefault="00F1634F" w:rsidP="00A2068D">
            <w:pPr>
              <w:spacing w:line="26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Наименование </w:t>
            </w:r>
          </w:p>
          <w:p w:rsidR="00F1634F" w:rsidRPr="006827DB" w:rsidRDefault="00F1634F" w:rsidP="00A2068D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ТР ТС или ОСЭТ, </w:t>
            </w:r>
            <w:proofErr w:type="spellStart"/>
            <w:r w:rsidRPr="006827DB">
              <w:rPr>
                <w:color w:val="000000" w:themeColor="text1"/>
                <w:sz w:val="26"/>
                <w:szCs w:val="26"/>
              </w:rPr>
              <w:t>СанНиП</w:t>
            </w:r>
            <w:proofErr w:type="spellEnd"/>
            <w:r w:rsidRPr="006827D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F263B" w:rsidRPr="006827DB" w:rsidTr="00FC5807">
        <w:trPr>
          <w:trHeight w:val="4327"/>
        </w:trPr>
        <w:tc>
          <w:tcPr>
            <w:tcW w:w="567" w:type="dxa"/>
          </w:tcPr>
          <w:p w:rsidR="00FC5807" w:rsidRPr="006827DB" w:rsidRDefault="00FC5807" w:rsidP="00A2068D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269" w:type="dxa"/>
          </w:tcPr>
          <w:p w:rsidR="00FC5807" w:rsidRPr="006827DB" w:rsidRDefault="00FC5807" w:rsidP="00A2068D">
            <w:pPr>
              <w:spacing w:line="260" w:lineRule="exact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2977" w:type="dxa"/>
          </w:tcPr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  <w:lang w:eastAsia="be-BY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Не корректно проводится 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отбор контингента из числа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 работающих 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для прохождения 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обязательных медицинских осмотров.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Территории ремонтно-механических мастерских не содержатся в чистоте (данное нарушение выявлено в 35,0%) из числа проверенных субъектов. </w:t>
            </w:r>
          </w:p>
          <w:p w:rsidR="00FC5807" w:rsidRPr="006827DB" w:rsidRDefault="00FC5807" w:rsidP="00FC5807">
            <w:pPr>
              <w:pStyle w:val="ac"/>
              <w:tabs>
                <w:tab w:val="num" w:pos="-2160"/>
              </w:tabs>
              <w:spacing w:after="0" w:line="260" w:lineRule="exact"/>
              <w:ind w:left="0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C5807" w:rsidRPr="006827DB" w:rsidRDefault="00FC5807" w:rsidP="00FC5807">
            <w:pPr>
              <w:spacing w:line="26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72" w:type="dxa"/>
          </w:tcPr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  <w:lang w:val="be-BY" w:eastAsia="be-BY"/>
              </w:rPr>
            </w:pP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>Специфически</w:t>
            </w:r>
            <w:r w:rsidR="009136FF" w:rsidRPr="006827DB">
              <w:rPr>
                <w:color w:val="000000" w:themeColor="text1"/>
                <w:sz w:val="26"/>
                <w:szCs w:val="26"/>
                <w:lang w:val="be-BY"/>
              </w:rPr>
              <w:t>е</w:t>
            </w: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 xml:space="preserve"> 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>санитарно-эпидемиологически</w:t>
            </w:r>
            <w:r w:rsidR="009136FF" w:rsidRPr="006827DB">
              <w:rPr>
                <w:color w:val="000000" w:themeColor="text1"/>
                <w:sz w:val="26"/>
                <w:szCs w:val="26"/>
                <w:lang w:val="be-BY"/>
              </w:rPr>
              <w:t>е</w:t>
            </w: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 xml:space="preserve"> требовани</w:t>
            </w:r>
            <w:r w:rsidR="009136FF" w:rsidRPr="006827DB">
              <w:rPr>
                <w:color w:val="000000" w:themeColor="text1"/>
                <w:sz w:val="26"/>
                <w:szCs w:val="26"/>
                <w:lang w:val="be-BY"/>
              </w:rPr>
              <w:t>я</w:t>
            </w: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 xml:space="preserve"> к условиям 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 xml:space="preserve">труда работающих, 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>утвержденны</w:t>
            </w:r>
            <w:r w:rsidR="009136FF" w:rsidRPr="006827DB">
              <w:rPr>
                <w:color w:val="000000" w:themeColor="text1"/>
                <w:sz w:val="26"/>
                <w:szCs w:val="26"/>
                <w:lang w:val="be-BY"/>
              </w:rPr>
              <w:t>е</w:t>
            </w: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 xml:space="preserve"> постановлением 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 xml:space="preserve">Совета Министров Республики Беларусь от 1 февраля 2020 г. № 66 </w:t>
            </w:r>
            <w:r w:rsidRPr="006827DB">
              <w:rPr>
                <w:color w:val="000000" w:themeColor="text1"/>
                <w:sz w:val="26"/>
                <w:szCs w:val="26"/>
              </w:rPr>
              <w:t xml:space="preserve">п.29, п.30; </w:t>
            </w: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C5807" w:rsidRPr="006827DB" w:rsidRDefault="00FC5807" w:rsidP="00FC5807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C5807" w:rsidRPr="006827DB" w:rsidRDefault="00FC5807" w:rsidP="00FC5807">
            <w:pPr>
              <w:spacing w:line="260" w:lineRule="exact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5057A" w:rsidRPr="006827DB" w:rsidTr="00FC5807">
        <w:trPr>
          <w:trHeight w:val="4327"/>
        </w:trPr>
        <w:tc>
          <w:tcPr>
            <w:tcW w:w="567" w:type="dxa"/>
          </w:tcPr>
          <w:p w:rsidR="00E5057A" w:rsidRPr="006827DB" w:rsidRDefault="00E5057A" w:rsidP="00E5057A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E5057A" w:rsidRPr="006827DB" w:rsidRDefault="00E5057A" w:rsidP="00E5057A">
            <w:pPr>
              <w:spacing w:line="260" w:lineRule="exact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6827DB">
              <w:rPr>
                <w:sz w:val="26"/>
                <w:szCs w:val="26"/>
              </w:rPr>
              <w:t>Не в полном объеме осуществляется производственный контроль за соблюдением специфических санитарно-эпидемиологических требований и выполнением санитарно-противоэпидемических (профилактических) мероприятий в процессе производства, реализации, хранения, транспортирования продукции (товаров) с учетом определения критических контрольных точек;</w:t>
            </w:r>
          </w:p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iCs/>
                <w:sz w:val="26"/>
                <w:szCs w:val="26"/>
              </w:rPr>
              <w:t xml:space="preserve"> ослаблен производственный контроль за соблюдением сан-</w:t>
            </w:r>
            <w:proofErr w:type="spellStart"/>
            <w:r w:rsidRPr="006827DB">
              <w:rPr>
                <w:iCs/>
                <w:sz w:val="26"/>
                <w:szCs w:val="26"/>
              </w:rPr>
              <w:t>эпид</w:t>
            </w:r>
            <w:proofErr w:type="spellEnd"/>
            <w:r w:rsidRPr="006827DB">
              <w:rPr>
                <w:iCs/>
                <w:sz w:val="26"/>
                <w:szCs w:val="26"/>
              </w:rPr>
              <w:t xml:space="preserve"> требований</w:t>
            </w:r>
          </w:p>
        </w:tc>
        <w:tc>
          <w:tcPr>
            <w:tcW w:w="5172" w:type="dxa"/>
          </w:tcPr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6827DB">
              <w:rPr>
                <w:sz w:val="26"/>
                <w:szCs w:val="26"/>
              </w:rPr>
              <w:t>п.3 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продукции», утв. Постановлением Совета Министров РБ 05.03.2019 года №146</w:t>
            </w:r>
          </w:p>
        </w:tc>
      </w:tr>
      <w:tr w:rsidR="00E5057A" w:rsidRPr="006827DB" w:rsidTr="00FC5807">
        <w:trPr>
          <w:trHeight w:val="4327"/>
        </w:trPr>
        <w:tc>
          <w:tcPr>
            <w:tcW w:w="567" w:type="dxa"/>
          </w:tcPr>
          <w:p w:rsidR="00E5057A" w:rsidRPr="006827DB" w:rsidRDefault="00E5057A" w:rsidP="00E5057A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9" w:type="dxa"/>
          </w:tcPr>
          <w:p w:rsidR="00E5057A" w:rsidRPr="006827DB" w:rsidRDefault="00E5057A" w:rsidP="00E5057A">
            <w:pPr>
              <w:spacing w:line="260" w:lineRule="exact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Торговые объекты</w:t>
            </w:r>
          </w:p>
        </w:tc>
        <w:tc>
          <w:tcPr>
            <w:tcW w:w="2977" w:type="dxa"/>
          </w:tcPr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6827DB">
              <w:rPr>
                <w:sz w:val="26"/>
                <w:szCs w:val="26"/>
              </w:rPr>
              <w:t>не соблюдаются условия хранения (реализации) пищевой продукции, установленные изготовителем;</w:t>
            </w:r>
          </w:p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6827DB">
              <w:rPr>
                <w:sz w:val="26"/>
                <w:szCs w:val="26"/>
              </w:rPr>
              <w:t>осуществляется хранение и реализации в торговом зале пищевых продуктов с истекшим сроком годности;</w:t>
            </w:r>
          </w:p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6827DB">
              <w:rPr>
                <w:sz w:val="26"/>
                <w:szCs w:val="26"/>
              </w:rPr>
              <w:t>программа производственного контроля составлена не в соответствии с гигиеническим нормативом</w:t>
            </w:r>
          </w:p>
        </w:tc>
        <w:tc>
          <w:tcPr>
            <w:tcW w:w="5172" w:type="dxa"/>
          </w:tcPr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  <w:r w:rsidRPr="006827DB">
              <w:rPr>
                <w:iCs/>
                <w:sz w:val="26"/>
                <w:szCs w:val="26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7, п. 40,45; ТР ТС 021/2011 «О безопасности пищевой продукции» ст. 17, п.п.7,12;</w:t>
            </w:r>
          </w:p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</w:p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iCs/>
                <w:sz w:val="26"/>
                <w:szCs w:val="26"/>
              </w:rPr>
            </w:pPr>
          </w:p>
          <w:p w:rsidR="00E5057A" w:rsidRPr="006827DB" w:rsidRDefault="00E5057A" w:rsidP="00E5057A">
            <w:pPr>
              <w:tabs>
                <w:tab w:val="left" w:pos="6405"/>
              </w:tabs>
              <w:spacing w:line="260" w:lineRule="exact"/>
              <w:jc w:val="both"/>
              <w:rPr>
                <w:sz w:val="26"/>
                <w:szCs w:val="26"/>
              </w:rPr>
            </w:pPr>
            <w:r w:rsidRPr="006827DB">
              <w:rPr>
                <w:iCs/>
                <w:sz w:val="26"/>
                <w:szCs w:val="26"/>
              </w:rPr>
              <w:t>глава 3</w:t>
            </w:r>
            <w:r w:rsidRPr="006827DB">
              <w:rPr>
                <w:sz w:val="26"/>
                <w:szCs w:val="26"/>
              </w:rPr>
              <w:t xml:space="preserve"> </w:t>
            </w:r>
            <w:r w:rsidRPr="006827DB">
              <w:rPr>
                <w:iCs/>
                <w:sz w:val="26"/>
                <w:szCs w:val="26"/>
              </w:rPr>
              <w:t>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утв. Постановлением МЗ РБ №32 от 30.03.2012 г.</w:t>
            </w:r>
          </w:p>
        </w:tc>
      </w:tr>
      <w:tr w:rsidR="009F263B" w:rsidRPr="006827DB" w:rsidTr="002A33CE">
        <w:trPr>
          <w:trHeight w:val="2620"/>
        </w:trPr>
        <w:tc>
          <w:tcPr>
            <w:tcW w:w="567" w:type="dxa"/>
          </w:tcPr>
          <w:p w:rsidR="000E3718" w:rsidRPr="006827DB" w:rsidRDefault="000E3718" w:rsidP="000E3718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269" w:type="dxa"/>
          </w:tcPr>
          <w:p w:rsidR="000E3718" w:rsidRPr="006827DB" w:rsidRDefault="000E3718" w:rsidP="000E3718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Торговые объекты, реализующие непродовольственные товары</w:t>
            </w:r>
          </w:p>
        </w:tc>
        <w:tc>
          <w:tcPr>
            <w:tcW w:w="2977" w:type="dxa"/>
          </w:tcPr>
          <w:p w:rsidR="000E3718" w:rsidRPr="006827DB" w:rsidRDefault="000E3718" w:rsidP="000E3718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E3718" w:rsidRPr="006827DB" w:rsidRDefault="000E3718" w:rsidP="000E3718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реализуются     детские товары   без маркировки, упаковки</w:t>
            </w:r>
            <w:r w:rsidRPr="006827DB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6827DB">
              <w:rPr>
                <w:rFonts w:eastAsia="Calibri"/>
                <w:color w:val="000000" w:themeColor="text1"/>
                <w:sz w:val="26"/>
                <w:szCs w:val="26"/>
              </w:rPr>
              <w:t>и  необходимых</w:t>
            </w:r>
            <w:proofErr w:type="gramEnd"/>
            <w:r w:rsidRPr="006827DB">
              <w:rPr>
                <w:rFonts w:eastAsia="Calibri"/>
                <w:color w:val="000000" w:themeColor="text1"/>
                <w:sz w:val="26"/>
                <w:szCs w:val="26"/>
              </w:rPr>
              <w:t xml:space="preserve"> документов, подтверждающих качество и безопасность</w:t>
            </w:r>
          </w:p>
          <w:p w:rsidR="000E3718" w:rsidRPr="006827DB" w:rsidRDefault="000E3718" w:rsidP="000E3718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72" w:type="dxa"/>
          </w:tcPr>
          <w:p w:rsidR="000E3718" w:rsidRPr="006827DB" w:rsidRDefault="000E3718" w:rsidP="000E3718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be-BY"/>
              </w:rPr>
            </w:pP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 xml:space="preserve">Санитарные нормы и правила  </w:t>
            </w:r>
            <w:r w:rsidRPr="006827DB">
              <w:rPr>
                <w:color w:val="000000" w:themeColor="text1"/>
                <w:sz w:val="26"/>
                <w:szCs w:val="26"/>
              </w:rPr>
              <w:t xml:space="preserve">"Санитарно-эпидемиологические требования  к производству и реализации отдельных видов продукции для детей", утв. Постановлением МЗ РБ 20.10.2025 №156, </w:t>
            </w:r>
            <w:proofErr w:type="spellStart"/>
            <w:r w:rsidRPr="006827DB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6827DB">
              <w:rPr>
                <w:color w:val="000000" w:themeColor="text1"/>
                <w:sz w:val="26"/>
                <w:szCs w:val="26"/>
              </w:rPr>
              <w:t xml:space="preserve"> №6,7</w:t>
            </w:r>
          </w:p>
          <w:p w:rsidR="000E3718" w:rsidRPr="006827DB" w:rsidRDefault="000E3718" w:rsidP="000E3718">
            <w:pPr>
              <w:spacing w:line="260" w:lineRule="exact"/>
              <w:jc w:val="both"/>
              <w:rPr>
                <w:iCs/>
                <w:color w:val="000000" w:themeColor="text1"/>
                <w:sz w:val="26"/>
                <w:szCs w:val="26"/>
              </w:rPr>
            </w:pPr>
          </w:p>
        </w:tc>
      </w:tr>
      <w:tr w:rsidR="009F263B" w:rsidRPr="006827DB" w:rsidTr="00AE157A">
        <w:trPr>
          <w:trHeight w:val="225"/>
        </w:trPr>
        <w:tc>
          <w:tcPr>
            <w:tcW w:w="567" w:type="dxa"/>
          </w:tcPr>
          <w:p w:rsidR="00264F2B" w:rsidRPr="006827DB" w:rsidRDefault="00264F2B" w:rsidP="00264F2B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2269" w:type="dxa"/>
          </w:tcPr>
          <w:p w:rsidR="00264F2B" w:rsidRPr="006827DB" w:rsidRDefault="00264F2B" w:rsidP="00B94119">
            <w:pPr>
              <w:widowControl w:val="0"/>
              <w:tabs>
                <w:tab w:val="left" w:pos="1552"/>
                <w:tab w:val="left" w:pos="2275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Объекты агропромышленного комплекса</w:t>
            </w:r>
            <w:r w:rsidRPr="006827DB">
              <w:rPr>
                <w:color w:val="000000" w:themeColor="text1"/>
                <w:sz w:val="26"/>
                <w:szCs w:val="26"/>
              </w:rPr>
              <w:tab/>
              <w:t>и объекты</w:t>
            </w:r>
          </w:p>
          <w:p w:rsidR="00264F2B" w:rsidRPr="006827DB" w:rsidRDefault="00264F2B" w:rsidP="00B94119">
            <w:pPr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промышленности, деятельность которых потенциально опасна для населения</w:t>
            </w:r>
          </w:p>
        </w:tc>
        <w:tc>
          <w:tcPr>
            <w:tcW w:w="2977" w:type="dxa"/>
          </w:tcPr>
          <w:p w:rsidR="00264F2B" w:rsidRPr="006827DB" w:rsidRDefault="00264F2B" w:rsidP="00264F2B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Не в полном объеме выполнение требований по содержанию  производственных  и санитарно-бытовых помещений, территории объектов; отмечено нарушение  периодичности  испытаний систем вентиляции и наличие систем вентиляции в предусмотренных случаях; по сельхозпредприятиям  дополнительно — не выполнение  требований в части  обеспечения функционирования санитарно-бытовых помещений  </w:t>
            </w:r>
            <w:proofErr w:type="spellStart"/>
            <w:r w:rsidRPr="006827DB">
              <w:rPr>
                <w:color w:val="000000" w:themeColor="text1"/>
                <w:sz w:val="26"/>
                <w:szCs w:val="26"/>
              </w:rPr>
              <w:t>рем.мастерских</w:t>
            </w:r>
            <w:proofErr w:type="spellEnd"/>
            <w:r w:rsidRPr="006827DB">
              <w:rPr>
                <w:color w:val="000000" w:themeColor="text1"/>
                <w:sz w:val="26"/>
                <w:szCs w:val="26"/>
              </w:rPr>
              <w:t xml:space="preserve"> и </w:t>
            </w:r>
            <w:proofErr w:type="spellStart"/>
            <w:r w:rsidRPr="006827DB">
              <w:rPr>
                <w:color w:val="000000" w:themeColor="text1"/>
                <w:sz w:val="26"/>
                <w:szCs w:val="26"/>
              </w:rPr>
              <w:t>мех.дворов</w:t>
            </w:r>
            <w:proofErr w:type="spellEnd"/>
            <w:r w:rsidRPr="006827DB">
              <w:rPr>
                <w:color w:val="000000" w:themeColor="text1"/>
                <w:sz w:val="26"/>
                <w:szCs w:val="26"/>
              </w:rPr>
              <w:t xml:space="preserve"> с учетом необходимости  проведения ремонтов и </w:t>
            </w:r>
            <w:r w:rsidRPr="006827DB">
              <w:rPr>
                <w:color w:val="000000" w:themeColor="text1"/>
                <w:sz w:val="26"/>
                <w:szCs w:val="26"/>
              </w:rPr>
              <w:lastRenderedPageBreak/>
              <w:t>восстановления функционирования в полном объеме. Не в полном объеме выполнение требований в части осуществления производственного контроля за соблюдением специфических санитарно-эпидемиологических  требований, гигиенических нормативов и выполнением санитарно- противоэпидемических (профилактических) мероприятий, включая контроль производственных факторов на рабочих местах.</w:t>
            </w:r>
          </w:p>
        </w:tc>
        <w:tc>
          <w:tcPr>
            <w:tcW w:w="5172" w:type="dxa"/>
          </w:tcPr>
          <w:p w:rsidR="00264F2B" w:rsidRPr="006827DB" w:rsidRDefault="00264F2B" w:rsidP="00264F2B">
            <w:pPr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lastRenderedPageBreak/>
              <w:t xml:space="preserve">Отмечены нарушения </w:t>
            </w:r>
            <w:proofErr w:type="spellStart"/>
            <w:r w:rsidRPr="006827DB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6827DB">
              <w:rPr>
                <w:color w:val="000000" w:themeColor="text1"/>
                <w:sz w:val="26"/>
                <w:szCs w:val="26"/>
              </w:rPr>
              <w:t>. 6,7,8,9,12 специфических санитарно-эпидемиологических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  Республики Беларусь  № 42 от 24.01.2020; п.п.7, п.8, п.17,19, п.23, п.24, п.30, п.33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7. Нарушение п.31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 66 от 01.02.2020.</w:t>
            </w:r>
          </w:p>
        </w:tc>
      </w:tr>
      <w:tr w:rsidR="009F263B" w:rsidRPr="006827DB" w:rsidTr="00AE157A">
        <w:trPr>
          <w:trHeight w:val="225"/>
        </w:trPr>
        <w:tc>
          <w:tcPr>
            <w:tcW w:w="567" w:type="dxa"/>
          </w:tcPr>
          <w:p w:rsidR="00264F2B" w:rsidRPr="006827DB" w:rsidRDefault="00264F2B" w:rsidP="00264F2B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2269" w:type="dxa"/>
          </w:tcPr>
          <w:p w:rsidR="00264F2B" w:rsidRPr="006827DB" w:rsidRDefault="00264F2B" w:rsidP="00264F2B">
            <w:pPr>
              <w:widowControl w:val="0"/>
              <w:tabs>
                <w:tab w:val="left" w:pos="1430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Объекты, осуществляющие</w:t>
            </w:r>
          </w:p>
          <w:p w:rsidR="00264F2B" w:rsidRPr="006827DB" w:rsidRDefault="00264F2B" w:rsidP="00264F2B">
            <w:pPr>
              <w:widowControl w:val="0"/>
              <w:tabs>
                <w:tab w:val="left" w:pos="1227"/>
                <w:tab w:val="left" w:pos="1910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ремонт</w:t>
            </w:r>
            <w:r w:rsidRPr="006827DB">
              <w:rPr>
                <w:color w:val="000000" w:themeColor="text1"/>
                <w:sz w:val="26"/>
                <w:szCs w:val="26"/>
              </w:rPr>
              <w:tab/>
              <w:t>и техническое</w:t>
            </w:r>
          </w:p>
          <w:p w:rsidR="00264F2B" w:rsidRPr="006827DB" w:rsidRDefault="00264F2B" w:rsidP="00264F2B">
            <w:pPr>
              <w:widowControl w:val="0"/>
              <w:tabs>
                <w:tab w:val="left" w:pos="1552"/>
                <w:tab w:val="left" w:pos="2275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обслуживание транспортных средств</w:t>
            </w:r>
          </w:p>
        </w:tc>
        <w:tc>
          <w:tcPr>
            <w:tcW w:w="2977" w:type="dxa"/>
          </w:tcPr>
          <w:p w:rsidR="00264F2B" w:rsidRPr="006827DB" w:rsidRDefault="00264F2B" w:rsidP="00264F2B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Не в полном объеме выполнение требований по содержанию  производственных  и санитарно-бытовых помещений, территории объектов; отмечено нарушение  периодичности  испытаний систем вентиляции и наличие систем вентиляции в предусмотренных случаях; Не в полном объеме выполнение требований в части осуществления производственного контроля за соблюдением специфических санитарно-эпидемиологических  требований, гигиенических нормативов и выполнением санитарно- противоэпидемических (профилактических) мероприятий, включая </w:t>
            </w:r>
            <w:r w:rsidRPr="006827DB">
              <w:rPr>
                <w:color w:val="000000" w:themeColor="text1"/>
                <w:sz w:val="26"/>
                <w:szCs w:val="26"/>
              </w:rPr>
              <w:lastRenderedPageBreak/>
              <w:t>контроль производственных факторов на рабочих местах.</w:t>
            </w:r>
          </w:p>
        </w:tc>
        <w:tc>
          <w:tcPr>
            <w:tcW w:w="5172" w:type="dxa"/>
          </w:tcPr>
          <w:p w:rsidR="00264F2B" w:rsidRPr="006827DB" w:rsidRDefault="00264F2B" w:rsidP="00264F2B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lastRenderedPageBreak/>
              <w:t xml:space="preserve">Отмечены нарушения </w:t>
            </w:r>
            <w:proofErr w:type="spellStart"/>
            <w:r w:rsidRPr="006827DB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  <w:r w:rsidRPr="006827DB">
              <w:rPr>
                <w:color w:val="000000" w:themeColor="text1"/>
                <w:sz w:val="26"/>
                <w:szCs w:val="26"/>
              </w:rPr>
              <w:t>. 6,7,8,9,12 специфических санитарно-эпидемиологических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  Республики Беларусь  № 42 от 24.01.2020; п.п.7, п.8, п.17,19, п.23, п.24, п.30, п.33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7. Нарушение п.31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 66 от 01.02.2020.</w:t>
            </w:r>
          </w:p>
        </w:tc>
      </w:tr>
      <w:tr w:rsidR="009F263B" w:rsidRPr="006827DB" w:rsidTr="00AE157A">
        <w:trPr>
          <w:trHeight w:val="225"/>
        </w:trPr>
        <w:tc>
          <w:tcPr>
            <w:tcW w:w="567" w:type="dxa"/>
          </w:tcPr>
          <w:p w:rsidR="00264F2B" w:rsidRPr="006827DB" w:rsidRDefault="00264F2B" w:rsidP="00264F2B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2269" w:type="dxa"/>
          </w:tcPr>
          <w:p w:rsidR="00264F2B" w:rsidRPr="006827DB" w:rsidRDefault="00264F2B" w:rsidP="00264F2B">
            <w:pPr>
              <w:widowControl w:val="0"/>
              <w:tabs>
                <w:tab w:val="left" w:pos="1430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Условия труда работающих</w:t>
            </w:r>
          </w:p>
        </w:tc>
        <w:tc>
          <w:tcPr>
            <w:tcW w:w="2977" w:type="dxa"/>
          </w:tcPr>
          <w:p w:rsidR="00264F2B" w:rsidRPr="006827DB" w:rsidRDefault="00264F2B" w:rsidP="00264F2B">
            <w:pPr>
              <w:tabs>
                <w:tab w:val="left" w:pos="6405"/>
              </w:tabs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На объектах не осуществляется производственный контроль, в т.ч. лабораторный, за соблюдением гигиенических нормативов и выполнением санитарно-противоэпидемических (профилактический) мероприятий</w:t>
            </w:r>
          </w:p>
        </w:tc>
        <w:tc>
          <w:tcPr>
            <w:tcW w:w="5172" w:type="dxa"/>
          </w:tcPr>
          <w:p w:rsidR="00264F2B" w:rsidRPr="006827DB" w:rsidRDefault="00264F2B" w:rsidP="00264F2B">
            <w:pPr>
              <w:tabs>
                <w:tab w:val="left" w:pos="6405"/>
              </w:tabs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color w:val="000000" w:themeColor="text1"/>
                <w:sz w:val="26"/>
                <w:szCs w:val="26"/>
                <w:lang w:val="be-BY"/>
              </w:rPr>
              <w:t xml:space="preserve">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1 февраля 2020 г. № 66 п. </w:t>
            </w: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31</w:t>
            </w:r>
          </w:p>
        </w:tc>
      </w:tr>
      <w:tr w:rsidR="009F263B" w:rsidRPr="006827DB" w:rsidTr="00AE157A">
        <w:trPr>
          <w:trHeight w:val="225"/>
        </w:trPr>
        <w:tc>
          <w:tcPr>
            <w:tcW w:w="567" w:type="dxa"/>
          </w:tcPr>
          <w:p w:rsidR="000E3718" w:rsidRPr="006827DB" w:rsidRDefault="000E3718" w:rsidP="000E3718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269" w:type="dxa"/>
          </w:tcPr>
          <w:p w:rsidR="000E3718" w:rsidRPr="006827DB" w:rsidRDefault="000E3718" w:rsidP="000E3718">
            <w:pPr>
              <w:widowControl w:val="0"/>
              <w:tabs>
                <w:tab w:val="left" w:pos="1430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Учреждения образования</w:t>
            </w:r>
          </w:p>
        </w:tc>
        <w:tc>
          <w:tcPr>
            <w:tcW w:w="2977" w:type="dxa"/>
          </w:tcPr>
          <w:p w:rsidR="000E3718" w:rsidRPr="006827DB" w:rsidRDefault="000E3718" w:rsidP="000E3718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Не все помещения имеют гладкие потолки, стены, полы, не выполнены из разрешенных в этих целях материалов, допускающих влажную обработку (мытье) и дезинфекцию; не соблюдаются требования к искусственной освещенности; </w:t>
            </w:r>
            <w:r w:rsidRPr="006827DB">
              <w:rPr>
                <w:rFonts w:eastAsia="Calibri"/>
                <w:color w:val="000000" w:themeColor="text1"/>
                <w:sz w:val="26"/>
                <w:szCs w:val="26"/>
              </w:rPr>
              <w:t>не выполняются нормы питания; не выполняется примерное двухнедельное меню</w:t>
            </w:r>
          </w:p>
        </w:tc>
        <w:tc>
          <w:tcPr>
            <w:tcW w:w="5172" w:type="dxa"/>
          </w:tcPr>
          <w:p w:rsidR="000E3718" w:rsidRPr="006827DB" w:rsidRDefault="000E3718" w:rsidP="000E3718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  <w:lang w:eastAsia="be-BY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П.28.1,28.2,151,147,42 Специфических санитарно-эпидемиологических требований к содержанию и эксплуатации учреждений образования, утв. Постановлением Совета Министров 07.08.2019г. №525</w:t>
            </w:r>
          </w:p>
          <w:p w:rsidR="000E3718" w:rsidRPr="006827DB" w:rsidRDefault="000E3718" w:rsidP="000E3718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E3718" w:rsidRPr="006827DB" w:rsidRDefault="000E3718" w:rsidP="000E3718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F263B" w:rsidRPr="006827DB" w:rsidTr="00AE157A">
        <w:trPr>
          <w:trHeight w:val="225"/>
        </w:trPr>
        <w:tc>
          <w:tcPr>
            <w:tcW w:w="567" w:type="dxa"/>
          </w:tcPr>
          <w:p w:rsidR="00917E71" w:rsidRPr="006827DB" w:rsidRDefault="00917E71" w:rsidP="00A2068D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2269" w:type="dxa"/>
          </w:tcPr>
          <w:p w:rsidR="00917E71" w:rsidRPr="006827DB" w:rsidRDefault="00917E71" w:rsidP="00A2068D">
            <w:pPr>
              <w:widowControl w:val="0"/>
              <w:tabs>
                <w:tab w:val="left" w:pos="2931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Санаторно-курортные и оздоровительные организации</w:t>
            </w:r>
          </w:p>
          <w:p w:rsidR="00917E71" w:rsidRPr="006827DB" w:rsidRDefault="00917E71" w:rsidP="00A2068D">
            <w:pPr>
              <w:widowControl w:val="0"/>
              <w:tabs>
                <w:tab w:val="left" w:pos="1430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917E71" w:rsidRPr="006827DB" w:rsidRDefault="00917E71" w:rsidP="00A2068D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В Горецком районе подобного рода организации отсутствуют</w:t>
            </w:r>
          </w:p>
          <w:p w:rsidR="00917E71" w:rsidRPr="006827DB" w:rsidRDefault="00917E71" w:rsidP="00A2068D">
            <w:pPr>
              <w:tabs>
                <w:tab w:val="left" w:pos="6405"/>
              </w:tabs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72" w:type="dxa"/>
          </w:tcPr>
          <w:p w:rsidR="00917E71" w:rsidRPr="006827DB" w:rsidRDefault="002E64A3" w:rsidP="00A2068D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9F263B" w:rsidRPr="006827DB" w:rsidTr="00105E0A">
        <w:trPr>
          <w:trHeight w:val="70"/>
        </w:trPr>
        <w:tc>
          <w:tcPr>
            <w:tcW w:w="567" w:type="dxa"/>
          </w:tcPr>
          <w:p w:rsidR="004B322B" w:rsidRPr="006827DB" w:rsidRDefault="004B322B" w:rsidP="004B322B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2269" w:type="dxa"/>
          </w:tcPr>
          <w:p w:rsidR="004B322B" w:rsidRPr="006827DB" w:rsidRDefault="004B322B" w:rsidP="004B322B">
            <w:pPr>
              <w:widowControl w:val="0"/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Источники и системы питьевого водоснабжения</w:t>
            </w:r>
          </w:p>
          <w:p w:rsidR="004B322B" w:rsidRPr="006827DB" w:rsidRDefault="004B322B" w:rsidP="004B322B">
            <w:pPr>
              <w:widowControl w:val="0"/>
              <w:tabs>
                <w:tab w:val="left" w:pos="2931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4B322B" w:rsidRPr="006827DB" w:rsidRDefault="004B322B" w:rsidP="00105E0A">
            <w:pPr>
              <w:pStyle w:val="ae"/>
              <w:spacing w:after="0"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Неудовлетворительное санитарное содержание территорий зон санитарной охраны источников водоснабжения, несвоевременное проведение ремонтных планово-предупредительных работ на объектах водоснабжения, отсутствие установок водоочистки на централизованных источниках </w:t>
            </w:r>
            <w:r w:rsidRPr="006827DB">
              <w:rPr>
                <w:color w:val="000000" w:themeColor="text1"/>
                <w:sz w:val="26"/>
                <w:szCs w:val="26"/>
              </w:rPr>
              <w:lastRenderedPageBreak/>
              <w:t xml:space="preserve">водоснабжения, несвоевременное проведение </w:t>
            </w:r>
            <w:r w:rsidR="00E31516" w:rsidRPr="006827DB">
              <w:rPr>
                <w:color w:val="000000" w:themeColor="text1"/>
                <w:sz w:val="26"/>
                <w:szCs w:val="26"/>
              </w:rPr>
              <w:t xml:space="preserve">ремонтных работ </w:t>
            </w:r>
            <w:r w:rsidRPr="006827DB">
              <w:rPr>
                <w:color w:val="000000" w:themeColor="text1"/>
                <w:sz w:val="26"/>
                <w:szCs w:val="26"/>
              </w:rPr>
              <w:t xml:space="preserve">нецентрализованных источников водоснабжения, несоответствие качества питьевой воды установленным гигиеническим нормативам. </w:t>
            </w:r>
          </w:p>
        </w:tc>
        <w:tc>
          <w:tcPr>
            <w:tcW w:w="5172" w:type="dxa"/>
          </w:tcPr>
          <w:p w:rsidR="002E64A3" w:rsidRPr="006827DB" w:rsidRDefault="004B322B" w:rsidP="004B322B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lastRenderedPageBreak/>
              <w:t>Ст</w:t>
            </w:r>
            <w:r w:rsidR="00E31516" w:rsidRPr="006827DB">
              <w:rPr>
                <w:color w:val="000000" w:themeColor="text1"/>
                <w:sz w:val="26"/>
                <w:szCs w:val="26"/>
              </w:rPr>
              <w:t>атьи</w:t>
            </w:r>
            <w:r w:rsidRPr="006827DB">
              <w:rPr>
                <w:color w:val="000000" w:themeColor="text1"/>
                <w:sz w:val="26"/>
                <w:szCs w:val="26"/>
              </w:rPr>
              <w:t xml:space="preserve"> 26, 28 Закон</w:t>
            </w:r>
            <w:r w:rsidR="00E31516" w:rsidRPr="006827DB">
              <w:rPr>
                <w:color w:val="000000" w:themeColor="text1"/>
                <w:sz w:val="26"/>
                <w:szCs w:val="26"/>
              </w:rPr>
              <w:t>а</w:t>
            </w:r>
            <w:r w:rsidRPr="006827DB">
              <w:rPr>
                <w:color w:val="000000" w:themeColor="text1"/>
                <w:sz w:val="26"/>
                <w:szCs w:val="26"/>
              </w:rPr>
              <w:t xml:space="preserve"> Р</w:t>
            </w:r>
            <w:r w:rsidR="00E31516" w:rsidRPr="006827DB">
              <w:rPr>
                <w:color w:val="000000" w:themeColor="text1"/>
                <w:sz w:val="26"/>
                <w:szCs w:val="26"/>
              </w:rPr>
              <w:t>еспублики Беларусь</w:t>
            </w:r>
            <w:r w:rsidRPr="006827DB">
              <w:rPr>
                <w:color w:val="000000" w:themeColor="text1"/>
                <w:sz w:val="26"/>
                <w:szCs w:val="26"/>
              </w:rPr>
              <w:t xml:space="preserve"> «О питьевом водоснабжении» от 24</w:t>
            </w:r>
            <w:r w:rsidR="002E64A3" w:rsidRPr="006827DB">
              <w:rPr>
                <w:color w:val="000000" w:themeColor="text1"/>
                <w:sz w:val="26"/>
                <w:szCs w:val="26"/>
              </w:rPr>
              <w:t>.06.1999 г. № 271-З</w:t>
            </w:r>
            <w:r w:rsidRPr="006827DB">
              <w:rPr>
                <w:color w:val="000000" w:themeColor="text1"/>
                <w:sz w:val="26"/>
                <w:szCs w:val="26"/>
              </w:rPr>
              <w:t>; п. 16, 27, 28, 38 «Специфические санитарно-эпидемиологических требования к содержанию и эксплуатации источников и систем питьевого водоснабжения», утв. постановлением Сов</w:t>
            </w:r>
            <w:r w:rsidR="002E64A3" w:rsidRPr="006827DB">
              <w:rPr>
                <w:color w:val="000000" w:themeColor="text1"/>
                <w:sz w:val="26"/>
                <w:szCs w:val="26"/>
              </w:rPr>
              <w:t>ета Министров</w:t>
            </w:r>
            <w:r w:rsidRPr="006827DB">
              <w:rPr>
                <w:color w:val="000000" w:themeColor="text1"/>
                <w:sz w:val="26"/>
                <w:szCs w:val="26"/>
              </w:rPr>
              <w:t xml:space="preserve"> РБ от 19.12.2018 г. № 914</w:t>
            </w:r>
            <w:r w:rsidR="00E31516" w:rsidRPr="006827DB">
              <w:rPr>
                <w:color w:val="000000" w:themeColor="text1"/>
                <w:sz w:val="26"/>
                <w:szCs w:val="26"/>
              </w:rPr>
              <w:t xml:space="preserve"> в редакции в редакции постановления Совета Министров Республики </w:t>
            </w:r>
            <w:proofErr w:type="gramStart"/>
            <w:r w:rsidR="00E31516" w:rsidRPr="006827DB">
              <w:rPr>
                <w:color w:val="000000" w:themeColor="text1"/>
                <w:sz w:val="26"/>
                <w:szCs w:val="26"/>
              </w:rPr>
              <w:t>Беларусь  06.02.2024</w:t>
            </w:r>
            <w:proofErr w:type="gramEnd"/>
            <w:r w:rsidR="00E31516" w:rsidRPr="006827DB">
              <w:rPr>
                <w:color w:val="000000" w:themeColor="text1"/>
                <w:sz w:val="26"/>
                <w:szCs w:val="26"/>
              </w:rPr>
              <w:t xml:space="preserve">  № 85.</w:t>
            </w:r>
          </w:p>
          <w:p w:rsidR="004B322B" w:rsidRPr="006827DB" w:rsidRDefault="004B322B" w:rsidP="00E31516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F263B" w:rsidRPr="006827DB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widowControl w:val="0"/>
              <w:tabs>
                <w:tab w:val="left" w:pos="2931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Объекты по оказанию бытовых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2E64A3" w:rsidP="002E64A3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Несвоевременное проведение ремонтов в помещениях. </w:t>
            </w:r>
            <w:r w:rsidR="004B322B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Универсальные аптечки первой медицинской помощи не</w:t>
            </w: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укомплектованы согласно перечню вложений, установленному</w:t>
            </w:r>
            <w:r w:rsidR="004B322B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Министерством здравоохранения, несвоевременное проведение производственного лабораторного контроля</w:t>
            </w: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П.</w:t>
            </w:r>
            <w:r w:rsidR="002E64A3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7, </w:t>
            </w: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10, 61</w:t>
            </w:r>
            <w:r w:rsidR="002E64A3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утв. Декретом Президента РБ 23.11.2017 № 7, п.4 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утв. пост. Главного государственного санитарного врача РБ от 22.12. 2003 г. № 183, с доп. и изм., утв. пост. МЗ РБ от 01.09. 2010 г. № 117.</w:t>
            </w:r>
          </w:p>
        </w:tc>
      </w:tr>
      <w:tr w:rsidR="009F263B" w:rsidRPr="006827DB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widowControl w:val="0"/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Общежития и иные места проживания</w:t>
            </w:r>
          </w:p>
          <w:p w:rsidR="004B322B" w:rsidRPr="006827DB" w:rsidRDefault="004B322B" w:rsidP="004B322B">
            <w:pPr>
              <w:widowControl w:val="0"/>
              <w:tabs>
                <w:tab w:val="left" w:pos="2931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2E64A3" w:rsidP="00105E0A">
            <w:pPr>
              <w:pStyle w:val="ae"/>
              <w:spacing w:after="0"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Несвоевременная уборка</w:t>
            </w:r>
            <w:r w:rsidR="004B322B" w:rsidRPr="006827DB">
              <w:rPr>
                <w:color w:val="000000" w:themeColor="text1"/>
                <w:sz w:val="26"/>
                <w:szCs w:val="26"/>
              </w:rPr>
              <w:t xml:space="preserve"> и скашивание сорной растительности на прилегающих территориях</w:t>
            </w:r>
            <w:r w:rsidR="00414748" w:rsidRPr="006827DB">
              <w:rPr>
                <w:color w:val="000000" w:themeColor="text1"/>
                <w:sz w:val="26"/>
                <w:szCs w:val="26"/>
              </w:rPr>
              <w:t xml:space="preserve"> в летний период, несвоевременное проведение противогололедных мероприятий в зимний период, </w:t>
            </w:r>
            <w:r w:rsidR="004B322B" w:rsidRPr="006827DB">
              <w:rPr>
                <w:color w:val="000000" w:themeColor="text1"/>
                <w:sz w:val="26"/>
                <w:szCs w:val="26"/>
              </w:rPr>
              <w:t>некачественное проведение уборки мест общего пользования, некорректная маркировка и несоблюдение условий хранения уборочного инвентаря, использование мебели с дефектами покрытия, несвоевременное проведение косметических ремонтных работ</w:t>
            </w:r>
            <w:r w:rsidR="00B07DCE" w:rsidRPr="006827DB">
              <w:rPr>
                <w:color w:val="000000" w:themeColor="text1"/>
                <w:sz w:val="26"/>
                <w:szCs w:val="26"/>
              </w:rPr>
              <w:t xml:space="preserve">, отсутствие аптечек первой помощи </w:t>
            </w:r>
            <w:r w:rsidR="00B07DCE" w:rsidRPr="006827DB">
              <w:rPr>
                <w:color w:val="000000" w:themeColor="text1"/>
                <w:sz w:val="26"/>
                <w:szCs w:val="26"/>
              </w:rPr>
              <w:lastRenderedPageBreak/>
              <w:t>универсальных с перечнем вложений, установленным Министерством здравоохранения</w:t>
            </w:r>
            <w:r w:rsidR="00E31516" w:rsidRPr="006827D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48" w:rsidRPr="006827DB" w:rsidRDefault="00414748" w:rsidP="004B322B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lastRenderedPageBreak/>
              <w:t>П.5</w:t>
            </w:r>
            <w:r w:rsidR="004B322B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 w:rsidR="004B322B" w:rsidRPr="006827DB">
              <w:rPr>
                <w:color w:val="000000" w:themeColor="text1"/>
                <w:sz w:val="26"/>
                <w:szCs w:val="26"/>
              </w:rPr>
              <w:t>Правила благоустройства и содержания населенных пунктов, утв. постановлением Сов</w:t>
            </w:r>
            <w:r w:rsidRPr="006827DB">
              <w:rPr>
                <w:color w:val="000000" w:themeColor="text1"/>
                <w:sz w:val="26"/>
                <w:szCs w:val="26"/>
              </w:rPr>
              <w:t>ета Министров</w:t>
            </w:r>
            <w:r w:rsidR="004B322B" w:rsidRPr="006827DB">
              <w:rPr>
                <w:color w:val="000000" w:themeColor="text1"/>
                <w:sz w:val="26"/>
                <w:szCs w:val="26"/>
              </w:rPr>
              <w:t xml:space="preserve"> РБ от 28.11.2012   № 1087;</w:t>
            </w:r>
          </w:p>
          <w:p w:rsidR="004B322B" w:rsidRPr="006827DB" w:rsidRDefault="004B322B" w:rsidP="004B322B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  <w:lang w:eastAsia="be-BY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 п.п. 6,7</w:t>
            </w:r>
            <w:r w:rsidR="00E31516" w:rsidRPr="006827DB">
              <w:rPr>
                <w:color w:val="000000" w:themeColor="text1"/>
                <w:sz w:val="26"/>
                <w:szCs w:val="26"/>
              </w:rPr>
              <w:t>,10</w:t>
            </w:r>
            <w:r w:rsidRPr="006827DB">
              <w:rPr>
                <w:color w:val="000000" w:themeColor="text1"/>
                <w:sz w:val="26"/>
                <w:szCs w:val="26"/>
              </w:rPr>
              <w:t xml:space="preserve"> «Общие санитарно-эпидемиологические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утв. Декретом Президента РБ 23.11.2017 № 7; </w:t>
            </w:r>
          </w:p>
          <w:p w:rsidR="004B322B" w:rsidRPr="006827DB" w:rsidRDefault="004B322B" w:rsidP="00E31516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п.п.15, 16, 17 </w:t>
            </w:r>
            <w:r w:rsidRPr="006827DB">
              <w:rPr>
                <w:bCs/>
                <w:color w:val="000000" w:themeColor="text1"/>
                <w:sz w:val="26"/>
                <w:szCs w:val="26"/>
              </w:rPr>
              <w:t>Специфические санитарно-эпидемиологические требования к содержанию и эксплуатации общежитий и иных мест проживания, утв. постановлением Сов</w:t>
            </w:r>
            <w:r w:rsidR="00414748" w:rsidRPr="006827DB">
              <w:rPr>
                <w:bCs/>
                <w:color w:val="000000" w:themeColor="text1"/>
                <w:sz w:val="26"/>
                <w:szCs w:val="26"/>
              </w:rPr>
              <w:t>ета Министров</w:t>
            </w:r>
            <w:r w:rsidRPr="006827DB">
              <w:rPr>
                <w:bCs/>
                <w:color w:val="000000" w:themeColor="text1"/>
                <w:sz w:val="26"/>
                <w:szCs w:val="26"/>
              </w:rPr>
              <w:t xml:space="preserve"> РБ от 04.11.2019 года № 740</w:t>
            </w:r>
            <w:r w:rsidR="00E31516" w:rsidRPr="006827DB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9F263B" w:rsidRPr="006827DB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14748" w:rsidP="004B322B">
            <w:pPr>
              <w:widowControl w:val="0"/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Многоквартирные ж</w:t>
            </w:r>
            <w:r w:rsidR="004B322B" w:rsidRPr="006827DB">
              <w:rPr>
                <w:color w:val="000000" w:themeColor="text1"/>
                <w:sz w:val="26"/>
                <w:szCs w:val="26"/>
              </w:rPr>
              <w:t>илые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E31516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Несвоевременная уборка от снега и наледи, недостаточное применение противогол</w:t>
            </w:r>
            <w:r w:rsidR="00414748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оледных средств, несвоевременное скашивание</w:t>
            </w: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и удаление сорных растений, </w:t>
            </w:r>
            <w:r w:rsidR="00E31516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несвоевременное проведение </w:t>
            </w:r>
            <w:proofErr w:type="gramStart"/>
            <w:r w:rsidR="00E31516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уборки  мелкого</w:t>
            </w:r>
            <w:proofErr w:type="gramEnd"/>
            <w:r w:rsidR="00E31516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мусора</w:t>
            </w:r>
            <w:r w:rsidR="007449D3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на </w:t>
            </w:r>
            <w:r w:rsidR="00E31516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придомовых территори</w:t>
            </w:r>
            <w:r w:rsidR="007449D3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ях</w:t>
            </w:r>
            <w:r w:rsidR="00E31516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.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48" w:rsidRPr="006827DB" w:rsidRDefault="00414748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П.5</w:t>
            </w:r>
            <w:r w:rsidR="004B322B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«Правила благоустройства и содержания населенных пунктов», утвержденных постановлением Совета Министров Республики </w:t>
            </w: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Беларусь от 28.11.2012г. № 1087;</w:t>
            </w:r>
          </w:p>
          <w:p w:rsidR="004B322B" w:rsidRPr="006827DB" w:rsidRDefault="004B322B" w:rsidP="004B322B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п.</w:t>
            </w:r>
            <w:r w:rsidR="007449D3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6,</w:t>
            </w: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7 </w:t>
            </w:r>
            <w:r w:rsidRPr="006827DB">
              <w:rPr>
                <w:color w:val="000000" w:themeColor="text1"/>
                <w:sz w:val="26"/>
                <w:szCs w:val="26"/>
              </w:rPr>
              <w:t>санитарные нормы и правила "Санитарно-эпидемиологические к содержанию и эксплуатации   территорий", утвержденные постановлением Министерства здравоохранения Республ</w:t>
            </w:r>
            <w:r w:rsidR="00414748" w:rsidRPr="006827DB">
              <w:rPr>
                <w:color w:val="000000" w:themeColor="text1"/>
                <w:sz w:val="26"/>
                <w:szCs w:val="26"/>
              </w:rPr>
              <w:t>ики Беларусь 02.02.2023 г. № 22</w:t>
            </w:r>
            <w:r w:rsidR="007449D3" w:rsidRPr="006827DB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9F263B" w:rsidRPr="006827DB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widowControl w:val="0"/>
              <w:tabs>
                <w:tab w:val="left" w:pos="1890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Учреждения социального</w:t>
            </w:r>
          </w:p>
          <w:p w:rsidR="004B322B" w:rsidRPr="006827DB" w:rsidRDefault="004B322B" w:rsidP="004B322B">
            <w:pPr>
              <w:widowControl w:val="0"/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обслуживания</w:t>
            </w:r>
          </w:p>
          <w:p w:rsidR="004B322B" w:rsidRPr="006827DB" w:rsidRDefault="004B322B" w:rsidP="004B322B">
            <w:pPr>
              <w:widowControl w:val="0"/>
              <w:spacing w:line="26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14748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Несвоевременное проведение ремонтных работ в помещениях; н</w:t>
            </w:r>
            <w:r w:rsidR="004B322B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есвоевременная замена оборудования, инвентаря, мебели с дефектами покрытия. </w:t>
            </w:r>
          </w:p>
          <w:p w:rsidR="004B322B" w:rsidRPr="006827DB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</w:p>
          <w:p w:rsidR="004B322B" w:rsidRPr="006827DB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п. 30,31,34 Санитарные нормы и правила «Требования для учреждений социального обслуживания, осуществляющих стационарное и </w:t>
            </w:r>
            <w:proofErr w:type="gramStart"/>
            <w:r w:rsidRPr="006827DB">
              <w:rPr>
                <w:color w:val="000000" w:themeColor="text1"/>
                <w:sz w:val="26"/>
                <w:szCs w:val="26"/>
              </w:rPr>
              <w:t>полустационарное  социальное</w:t>
            </w:r>
            <w:proofErr w:type="gramEnd"/>
            <w:r w:rsidRPr="006827DB">
              <w:rPr>
                <w:color w:val="000000" w:themeColor="text1"/>
                <w:sz w:val="26"/>
                <w:szCs w:val="26"/>
              </w:rPr>
              <w:t xml:space="preserve"> обслуживание», утв. постановлением МЗ РБ 31.12.2013г. № 136; п.п. </w:t>
            </w:r>
            <w:r w:rsidR="00414748" w:rsidRPr="006827DB">
              <w:rPr>
                <w:color w:val="000000" w:themeColor="text1"/>
                <w:sz w:val="26"/>
                <w:szCs w:val="26"/>
              </w:rPr>
              <w:t>7,</w:t>
            </w:r>
            <w:r w:rsidRPr="006827DB">
              <w:rPr>
                <w:color w:val="000000" w:themeColor="text1"/>
                <w:sz w:val="26"/>
                <w:szCs w:val="26"/>
              </w:rPr>
              <w:t>9,33 "Общие санитарно-эпидемиологические 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хозяйствования", утв. Декретом Президента РБ  от 23.11.2017 г. № 7.</w:t>
            </w:r>
          </w:p>
          <w:p w:rsidR="004B322B" w:rsidRPr="006827DB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</w:p>
        </w:tc>
      </w:tr>
      <w:tr w:rsidR="009F263B" w:rsidRPr="006827DB" w:rsidTr="00A8688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widowControl w:val="0"/>
              <w:tabs>
                <w:tab w:val="left" w:pos="1890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Территории населенных пунктов и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2B" w:rsidRPr="006827DB" w:rsidRDefault="004B322B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Несвоевременная уборка от снега и наледи, недостаточное применение противогололедных средств, несвоевременный покос и удаление сорных растений, </w:t>
            </w:r>
            <w:proofErr w:type="spellStart"/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зам</w:t>
            </w:r>
            <w:r w:rsidR="00414748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усорен</w:t>
            </w:r>
            <w:r w:rsidR="00E16991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н</w:t>
            </w:r>
            <w:r w:rsidR="00414748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ость</w:t>
            </w:r>
            <w:proofErr w:type="spellEnd"/>
            <w:r w:rsidR="00414748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разного вида отходами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48" w:rsidRPr="006827DB" w:rsidRDefault="00414748" w:rsidP="004B322B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П.5</w:t>
            </w:r>
            <w:r w:rsidR="004B322B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«Правила благоустройства и содержания населенных пунктов», утвержденных постановлением Совета Министров Республики </w:t>
            </w: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>Беларусь от 28.11.2012г. № 1087;</w:t>
            </w:r>
            <w:r w:rsidR="004B322B"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 </w:t>
            </w:r>
          </w:p>
          <w:p w:rsidR="004B322B" w:rsidRPr="006827DB" w:rsidRDefault="004B322B" w:rsidP="004B322B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t xml:space="preserve">п.6,7 </w:t>
            </w:r>
            <w:r w:rsidRPr="006827DB">
              <w:rPr>
                <w:color w:val="000000" w:themeColor="text1"/>
                <w:sz w:val="26"/>
                <w:szCs w:val="26"/>
              </w:rPr>
              <w:t>санитарные нормы и правила "Санитарно-эпидемиологические к содержанию и эксплуатации   территорий", утвержденные постановлением Министерства здравоохранения Республики Беларусь 02.02.2023 г. № 22</w:t>
            </w:r>
            <w:r w:rsidR="00414748" w:rsidRPr="006827DB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9F263B" w:rsidRPr="006827DB" w:rsidTr="00AE157A">
        <w:trPr>
          <w:trHeight w:val="225"/>
        </w:trPr>
        <w:tc>
          <w:tcPr>
            <w:tcW w:w="567" w:type="dxa"/>
          </w:tcPr>
          <w:p w:rsidR="00407B4D" w:rsidRPr="006827DB" w:rsidRDefault="00407B4D" w:rsidP="00A2068D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</w:rPr>
              <w:t>15.</w:t>
            </w:r>
          </w:p>
        </w:tc>
        <w:tc>
          <w:tcPr>
            <w:tcW w:w="2269" w:type="dxa"/>
          </w:tcPr>
          <w:p w:rsidR="00407B4D" w:rsidRPr="006827DB" w:rsidRDefault="00407B4D" w:rsidP="00A2068D">
            <w:pPr>
              <w:widowControl w:val="0"/>
              <w:tabs>
                <w:tab w:val="left" w:pos="2583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Санитарно-защитные зоны объектов воздействия на</w:t>
            </w:r>
          </w:p>
          <w:p w:rsidR="00407B4D" w:rsidRPr="006827DB" w:rsidRDefault="00407B4D" w:rsidP="00A2068D">
            <w:pPr>
              <w:widowControl w:val="0"/>
              <w:tabs>
                <w:tab w:val="left" w:pos="1464"/>
                <w:tab w:val="left" w:pos="2768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здоровье</w:t>
            </w:r>
            <w:r w:rsidRPr="006827DB">
              <w:rPr>
                <w:color w:val="000000" w:themeColor="text1"/>
                <w:sz w:val="26"/>
                <w:szCs w:val="26"/>
              </w:rPr>
              <w:tab/>
              <w:t>человека</w:t>
            </w:r>
            <w:r w:rsidRPr="006827DB">
              <w:rPr>
                <w:color w:val="000000" w:themeColor="text1"/>
                <w:sz w:val="26"/>
                <w:szCs w:val="26"/>
              </w:rPr>
              <w:tab/>
              <w:t>и</w:t>
            </w:r>
          </w:p>
          <w:p w:rsidR="00407B4D" w:rsidRPr="006827DB" w:rsidRDefault="00407B4D" w:rsidP="00A2068D">
            <w:pPr>
              <w:widowControl w:val="0"/>
              <w:tabs>
                <w:tab w:val="left" w:pos="1890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окружающую среду</w:t>
            </w:r>
          </w:p>
        </w:tc>
        <w:tc>
          <w:tcPr>
            <w:tcW w:w="2977" w:type="dxa"/>
          </w:tcPr>
          <w:p w:rsidR="00407B4D" w:rsidRPr="006827DB" w:rsidRDefault="00407B4D" w:rsidP="00A2068D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 xml:space="preserve">не завершен </w:t>
            </w:r>
            <w:proofErr w:type="gramStart"/>
            <w:r w:rsidRPr="006827DB">
              <w:rPr>
                <w:color w:val="000000" w:themeColor="text1"/>
                <w:sz w:val="26"/>
                <w:szCs w:val="26"/>
              </w:rPr>
              <w:t>аналитический  (</w:t>
            </w:r>
            <w:proofErr w:type="gramEnd"/>
            <w:r w:rsidRPr="006827DB">
              <w:rPr>
                <w:color w:val="000000" w:themeColor="text1"/>
                <w:sz w:val="26"/>
                <w:szCs w:val="26"/>
              </w:rPr>
              <w:t>лабораторный) контроль загрязняющих веществ в атмосферном воздухе и измерением физических факторов, в том числе и по количеству наблюдений (исследований)  в</w:t>
            </w:r>
            <w:r w:rsidR="00BF7024" w:rsidRPr="006827DB">
              <w:rPr>
                <w:color w:val="000000" w:themeColor="text1"/>
                <w:sz w:val="26"/>
                <w:szCs w:val="26"/>
              </w:rPr>
              <w:t xml:space="preserve"> ИП </w:t>
            </w:r>
            <w:proofErr w:type="spellStart"/>
            <w:r w:rsidR="00BF7024" w:rsidRPr="006827DB">
              <w:rPr>
                <w:color w:val="000000" w:themeColor="text1"/>
                <w:sz w:val="26"/>
                <w:szCs w:val="26"/>
              </w:rPr>
              <w:lastRenderedPageBreak/>
              <w:t>Нерсисян</w:t>
            </w:r>
            <w:proofErr w:type="spellEnd"/>
            <w:r w:rsidR="00BF7024" w:rsidRPr="006827DB">
              <w:rPr>
                <w:color w:val="000000" w:themeColor="text1"/>
                <w:sz w:val="26"/>
                <w:szCs w:val="26"/>
              </w:rPr>
              <w:t xml:space="preserve"> Д.М.</w:t>
            </w:r>
            <w:r w:rsidRPr="006827DB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407B4D" w:rsidRPr="006827DB" w:rsidRDefault="00407B4D" w:rsidP="00A2068D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измерением физических факторов, в том числе и по количеству наблюдений (исследований) (ССЭТ № 847 п. 18)</w:t>
            </w:r>
            <w:r w:rsidR="00FC5807" w:rsidRPr="006827DB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FC5807" w:rsidRPr="006827DB" w:rsidRDefault="00FC5807" w:rsidP="00A2068D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</w:p>
        </w:tc>
        <w:tc>
          <w:tcPr>
            <w:tcW w:w="5172" w:type="dxa"/>
          </w:tcPr>
          <w:p w:rsidR="00407B4D" w:rsidRPr="006827DB" w:rsidRDefault="00407B4D" w:rsidP="00A2068D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  <w:r w:rsidRPr="006827DB"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  <w:lastRenderedPageBreak/>
              <w:t>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среду, утвержденные постановлением Совета Министров Республики Беларусь 11 декабря 2019 года  №  847п.18</w:t>
            </w:r>
          </w:p>
        </w:tc>
      </w:tr>
      <w:tr w:rsidR="009F263B" w:rsidRPr="006827DB" w:rsidTr="00AE157A">
        <w:trPr>
          <w:trHeight w:val="225"/>
        </w:trPr>
        <w:tc>
          <w:tcPr>
            <w:tcW w:w="567" w:type="dxa"/>
          </w:tcPr>
          <w:p w:rsidR="00407B4D" w:rsidRPr="006827DB" w:rsidRDefault="0086642F" w:rsidP="00A2068D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>16.</w:t>
            </w:r>
          </w:p>
        </w:tc>
        <w:tc>
          <w:tcPr>
            <w:tcW w:w="2269" w:type="dxa"/>
          </w:tcPr>
          <w:p w:rsidR="00407B4D" w:rsidRPr="006827DB" w:rsidRDefault="0086642F" w:rsidP="00A2068D">
            <w:pPr>
              <w:widowControl w:val="0"/>
              <w:tabs>
                <w:tab w:val="left" w:pos="2583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Радиационные объекты</w:t>
            </w:r>
          </w:p>
        </w:tc>
        <w:tc>
          <w:tcPr>
            <w:tcW w:w="2977" w:type="dxa"/>
          </w:tcPr>
          <w:p w:rsidR="00407B4D" w:rsidRPr="006827DB" w:rsidRDefault="00407B4D" w:rsidP="00A2068D">
            <w:pPr>
              <w:widowControl w:val="0"/>
              <w:spacing w:line="26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72" w:type="dxa"/>
          </w:tcPr>
          <w:p w:rsidR="00407B4D" w:rsidRPr="006827DB" w:rsidRDefault="00407B4D" w:rsidP="00A2068D">
            <w:pPr>
              <w:widowControl w:val="0"/>
              <w:spacing w:line="260" w:lineRule="exact"/>
              <w:jc w:val="both"/>
              <w:rPr>
                <w:rFonts w:eastAsia="Microsoft Sans Serif"/>
                <w:color w:val="000000" w:themeColor="text1"/>
                <w:sz w:val="26"/>
                <w:szCs w:val="26"/>
                <w:lang w:bidi="ru-RU"/>
              </w:rPr>
            </w:pPr>
          </w:p>
        </w:tc>
      </w:tr>
      <w:tr w:rsidR="009F263B" w:rsidRPr="006827DB" w:rsidTr="007A072F">
        <w:trPr>
          <w:trHeight w:val="3424"/>
        </w:trPr>
        <w:tc>
          <w:tcPr>
            <w:tcW w:w="567" w:type="dxa"/>
          </w:tcPr>
          <w:p w:rsidR="00724834" w:rsidRPr="006827DB" w:rsidRDefault="00724834" w:rsidP="002267A0">
            <w:pPr>
              <w:spacing w:line="26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827DB">
              <w:rPr>
                <w:bCs/>
                <w:color w:val="000000" w:themeColor="text1"/>
                <w:sz w:val="26"/>
                <w:szCs w:val="26"/>
                <w:lang w:val="en-US"/>
              </w:rPr>
              <w:t>17</w:t>
            </w:r>
            <w:r w:rsidRPr="006827DB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69" w:type="dxa"/>
          </w:tcPr>
          <w:p w:rsidR="00724834" w:rsidRPr="006827DB" w:rsidRDefault="00724834" w:rsidP="002267A0">
            <w:pPr>
              <w:widowControl w:val="0"/>
              <w:tabs>
                <w:tab w:val="left" w:pos="2282"/>
              </w:tabs>
              <w:spacing w:line="254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Организации здравоохранения и индивидуальные предприниматели, которые</w:t>
            </w:r>
          </w:p>
          <w:p w:rsidR="00724834" w:rsidRPr="006827DB" w:rsidRDefault="00724834" w:rsidP="002267A0">
            <w:pPr>
              <w:widowControl w:val="0"/>
              <w:spacing w:line="254" w:lineRule="auto"/>
              <w:rPr>
                <w:color w:val="000000" w:themeColor="text1"/>
                <w:sz w:val="26"/>
                <w:szCs w:val="26"/>
              </w:rPr>
            </w:pPr>
            <w:r w:rsidRPr="006827DB">
              <w:rPr>
                <w:color w:val="000000" w:themeColor="text1"/>
                <w:sz w:val="26"/>
                <w:szCs w:val="26"/>
              </w:rPr>
              <w:t>осуществляют медицинскую, фармацевтическую деятельность</w:t>
            </w:r>
          </w:p>
          <w:p w:rsidR="00724834" w:rsidRPr="006827DB" w:rsidRDefault="00724834" w:rsidP="002267A0">
            <w:pPr>
              <w:widowControl w:val="0"/>
              <w:tabs>
                <w:tab w:val="left" w:pos="2583"/>
              </w:tabs>
              <w:spacing w:line="26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</w:tcPr>
          <w:p w:rsidR="00724834" w:rsidRPr="006827DB" w:rsidRDefault="00724834" w:rsidP="002267A0">
            <w:pPr>
              <w:widowControl w:val="0"/>
              <w:spacing w:line="260" w:lineRule="exact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172" w:type="dxa"/>
          </w:tcPr>
          <w:p w:rsidR="00724834" w:rsidRPr="006827DB" w:rsidRDefault="00724834" w:rsidP="002267A0">
            <w:pPr>
              <w:widowControl w:val="0"/>
              <w:spacing w:line="260" w:lineRule="exac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E504E9" w:rsidRPr="006827DB" w:rsidRDefault="00E504E9" w:rsidP="00A2068D">
      <w:pPr>
        <w:spacing w:line="260" w:lineRule="exact"/>
        <w:jc w:val="center"/>
        <w:rPr>
          <w:b/>
          <w:color w:val="000000" w:themeColor="text1"/>
          <w:sz w:val="26"/>
          <w:szCs w:val="26"/>
        </w:rPr>
      </w:pPr>
    </w:p>
    <w:p w:rsidR="00E504E9" w:rsidRPr="006827DB" w:rsidRDefault="00E504E9" w:rsidP="00A2068D">
      <w:pPr>
        <w:spacing w:line="260" w:lineRule="exact"/>
        <w:jc w:val="center"/>
        <w:rPr>
          <w:b/>
          <w:color w:val="000000" w:themeColor="text1"/>
          <w:sz w:val="26"/>
          <w:szCs w:val="26"/>
        </w:rPr>
      </w:pPr>
    </w:p>
    <w:sectPr w:rsidR="00E504E9" w:rsidRPr="006827DB" w:rsidSect="001279F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33"/>
    <w:multiLevelType w:val="multilevel"/>
    <w:tmpl w:val="BC5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3CD0"/>
    <w:multiLevelType w:val="multilevel"/>
    <w:tmpl w:val="5DEC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65B06"/>
    <w:multiLevelType w:val="multilevel"/>
    <w:tmpl w:val="92F6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D3FA3"/>
    <w:multiLevelType w:val="multilevel"/>
    <w:tmpl w:val="33E66556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6930E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F95789"/>
    <w:multiLevelType w:val="multilevel"/>
    <w:tmpl w:val="F28A5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1332E4"/>
    <w:multiLevelType w:val="multilevel"/>
    <w:tmpl w:val="0A1E7C9E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4B0081"/>
    <w:multiLevelType w:val="multilevel"/>
    <w:tmpl w:val="F8BC0C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F52227"/>
    <w:multiLevelType w:val="hybridMultilevel"/>
    <w:tmpl w:val="DE9A745C"/>
    <w:lvl w:ilvl="0" w:tplc="1F3474DE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1442E"/>
    <w:multiLevelType w:val="multilevel"/>
    <w:tmpl w:val="B5506EB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9AEE1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031EAF"/>
    <w:multiLevelType w:val="multilevel"/>
    <w:tmpl w:val="BAAA7BF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8D"/>
    <w:rsid w:val="00017096"/>
    <w:rsid w:val="00024061"/>
    <w:rsid w:val="0003188D"/>
    <w:rsid w:val="00036EDF"/>
    <w:rsid w:val="000379E1"/>
    <w:rsid w:val="00054763"/>
    <w:rsid w:val="000703C0"/>
    <w:rsid w:val="00077165"/>
    <w:rsid w:val="00091E04"/>
    <w:rsid w:val="000A17C4"/>
    <w:rsid w:val="000E3718"/>
    <w:rsid w:val="000F2766"/>
    <w:rsid w:val="00105E0A"/>
    <w:rsid w:val="0010744A"/>
    <w:rsid w:val="001279FD"/>
    <w:rsid w:val="00160077"/>
    <w:rsid w:val="0019335B"/>
    <w:rsid w:val="001F39AC"/>
    <w:rsid w:val="001F6C9B"/>
    <w:rsid w:val="002267A0"/>
    <w:rsid w:val="002456C4"/>
    <w:rsid w:val="00245B7B"/>
    <w:rsid w:val="002529E1"/>
    <w:rsid w:val="00264F2B"/>
    <w:rsid w:val="00267BB7"/>
    <w:rsid w:val="0027472A"/>
    <w:rsid w:val="002B5B6C"/>
    <w:rsid w:val="002C16A7"/>
    <w:rsid w:val="002C636E"/>
    <w:rsid w:val="002D0C3F"/>
    <w:rsid w:val="002E4E47"/>
    <w:rsid w:val="002E64A3"/>
    <w:rsid w:val="00315240"/>
    <w:rsid w:val="00332F4A"/>
    <w:rsid w:val="00351C3B"/>
    <w:rsid w:val="003521F1"/>
    <w:rsid w:val="003855D6"/>
    <w:rsid w:val="00387265"/>
    <w:rsid w:val="003C0D53"/>
    <w:rsid w:val="003C4BCB"/>
    <w:rsid w:val="00404F37"/>
    <w:rsid w:val="00407B4D"/>
    <w:rsid w:val="00413834"/>
    <w:rsid w:val="00414748"/>
    <w:rsid w:val="00436476"/>
    <w:rsid w:val="0043663C"/>
    <w:rsid w:val="004449D2"/>
    <w:rsid w:val="00451611"/>
    <w:rsid w:val="004A2A93"/>
    <w:rsid w:val="004B322B"/>
    <w:rsid w:val="0053163D"/>
    <w:rsid w:val="00531F72"/>
    <w:rsid w:val="00552ABC"/>
    <w:rsid w:val="0056000E"/>
    <w:rsid w:val="00565F78"/>
    <w:rsid w:val="005665E6"/>
    <w:rsid w:val="00567E39"/>
    <w:rsid w:val="0059580E"/>
    <w:rsid w:val="005A7053"/>
    <w:rsid w:val="005F01E3"/>
    <w:rsid w:val="006009B6"/>
    <w:rsid w:val="00623EF3"/>
    <w:rsid w:val="00624E5C"/>
    <w:rsid w:val="006827DB"/>
    <w:rsid w:val="00694340"/>
    <w:rsid w:val="006A28AC"/>
    <w:rsid w:val="00724834"/>
    <w:rsid w:val="007449D3"/>
    <w:rsid w:val="007505A7"/>
    <w:rsid w:val="00781187"/>
    <w:rsid w:val="00786D83"/>
    <w:rsid w:val="00794E84"/>
    <w:rsid w:val="007C3310"/>
    <w:rsid w:val="007F7040"/>
    <w:rsid w:val="00827042"/>
    <w:rsid w:val="0086642F"/>
    <w:rsid w:val="00867D97"/>
    <w:rsid w:val="008A0777"/>
    <w:rsid w:val="008A57E0"/>
    <w:rsid w:val="008C26F5"/>
    <w:rsid w:val="009136FF"/>
    <w:rsid w:val="00916827"/>
    <w:rsid w:val="00917E71"/>
    <w:rsid w:val="00986612"/>
    <w:rsid w:val="009A279E"/>
    <w:rsid w:val="009E40C7"/>
    <w:rsid w:val="009F263B"/>
    <w:rsid w:val="00A2068D"/>
    <w:rsid w:val="00A20E85"/>
    <w:rsid w:val="00A50893"/>
    <w:rsid w:val="00A53344"/>
    <w:rsid w:val="00A573BB"/>
    <w:rsid w:val="00A725A5"/>
    <w:rsid w:val="00A77D54"/>
    <w:rsid w:val="00A85730"/>
    <w:rsid w:val="00AD474A"/>
    <w:rsid w:val="00AE157A"/>
    <w:rsid w:val="00B07DCE"/>
    <w:rsid w:val="00B4103B"/>
    <w:rsid w:val="00B413C0"/>
    <w:rsid w:val="00B54204"/>
    <w:rsid w:val="00B777A5"/>
    <w:rsid w:val="00B94119"/>
    <w:rsid w:val="00B95905"/>
    <w:rsid w:val="00BA210E"/>
    <w:rsid w:val="00BB6383"/>
    <w:rsid w:val="00BB7E41"/>
    <w:rsid w:val="00BD6B5B"/>
    <w:rsid w:val="00BE43E9"/>
    <w:rsid w:val="00BF5369"/>
    <w:rsid w:val="00BF7024"/>
    <w:rsid w:val="00C0783F"/>
    <w:rsid w:val="00C60B23"/>
    <w:rsid w:val="00C7247C"/>
    <w:rsid w:val="00C86EE1"/>
    <w:rsid w:val="00CA352E"/>
    <w:rsid w:val="00CA3BDB"/>
    <w:rsid w:val="00CB786D"/>
    <w:rsid w:val="00CD030C"/>
    <w:rsid w:val="00D00349"/>
    <w:rsid w:val="00D033D7"/>
    <w:rsid w:val="00D2453F"/>
    <w:rsid w:val="00D5024A"/>
    <w:rsid w:val="00D95F42"/>
    <w:rsid w:val="00DC4702"/>
    <w:rsid w:val="00DF5CD4"/>
    <w:rsid w:val="00E00599"/>
    <w:rsid w:val="00E022A1"/>
    <w:rsid w:val="00E16991"/>
    <w:rsid w:val="00E177CB"/>
    <w:rsid w:val="00E31516"/>
    <w:rsid w:val="00E357AE"/>
    <w:rsid w:val="00E504E9"/>
    <w:rsid w:val="00E5057A"/>
    <w:rsid w:val="00E60891"/>
    <w:rsid w:val="00E876DE"/>
    <w:rsid w:val="00E90C7A"/>
    <w:rsid w:val="00EB4D95"/>
    <w:rsid w:val="00F1634F"/>
    <w:rsid w:val="00F255A6"/>
    <w:rsid w:val="00F3303F"/>
    <w:rsid w:val="00F42588"/>
    <w:rsid w:val="00F61752"/>
    <w:rsid w:val="00F707F9"/>
    <w:rsid w:val="00F739E0"/>
    <w:rsid w:val="00F97B1D"/>
    <w:rsid w:val="00FA51D2"/>
    <w:rsid w:val="00FC5807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5DCB"/>
  <w15:docId w15:val="{35FFDD3D-D145-4507-AC94-00BB2ACE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A70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8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089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7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background">
    <w:name w:val="has-background"/>
    <w:basedOn w:val="a"/>
    <w:rsid w:val="00B4103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4103B"/>
    <w:rPr>
      <w:b/>
      <w:bCs/>
    </w:rPr>
  </w:style>
  <w:style w:type="paragraph" w:styleId="a6">
    <w:name w:val="Normal (Web)"/>
    <w:basedOn w:val="a"/>
    <w:uiPriority w:val="99"/>
    <w:semiHidden/>
    <w:unhideWhenUsed/>
    <w:rsid w:val="00B410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A7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Emphasis"/>
    <w:basedOn w:val="a0"/>
    <w:uiPriority w:val="20"/>
    <w:qFormat/>
    <w:rsid w:val="005A7053"/>
    <w:rPr>
      <w:i/>
      <w:iCs/>
    </w:rPr>
  </w:style>
  <w:style w:type="character" w:customStyle="1" w:styleId="normaltextrun">
    <w:name w:val="normaltextrun"/>
    <w:basedOn w:val="a0"/>
    <w:rsid w:val="00387265"/>
  </w:style>
  <w:style w:type="character" w:customStyle="1" w:styleId="spellingerror">
    <w:name w:val="spellingerror"/>
    <w:basedOn w:val="a0"/>
    <w:rsid w:val="00387265"/>
  </w:style>
  <w:style w:type="character" w:customStyle="1" w:styleId="eop">
    <w:name w:val="eop"/>
    <w:basedOn w:val="a0"/>
    <w:rsid w:val="00387265"/>
  </w:style>
  <w:style w:type="paragraph" w:customStyle="1" w:styleId="headertext">
    <w:name w:val="headertext"/>
    <w:basedOn w:val="a"/>
    <w:rsid w:val="00794E84"/>
    <w:pPr>
      <w:spacing w:before="100" w:beforeAutospacing="1" w:after="100" w:afterAutospacing="1"/>
    </w:pPr>
  </w:style>
  <w:style w:type="character" w:customStyle="1" w:styleId="a8">
    <w:name w:val="Основной текст_"/>
    <w:basedOn w:val="a0"/>
    <w:link w:val="10"/>
    <w:rsid w:val="00267B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8"/>
    <w:rsid w:val="00267BB7"/>
    <w:pPr>
      <w:widowControl w:val="0"/>
      <w:shd w:val="clear" w:color="auto" w:fill="FFFFFF"/>
      <w:spacing w:after="210" w:line="307" w:lineRule="auto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21">
    <w:name w:val="Основной текст (2)_"/>
    <w:basedOn w:val="a0"/>
    <w:link w:val="22"/>
    <w:rsid w:val="00CB786D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B786D"/>
    <w:pPr>
      <w:widowControl w:val="0"/>
      <w:shd w:val="clear" w:color="auto" w:fill="FFFFFF"/>
      <w:spacing w:after="40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a9">
    <w:name w:val="Другое_"/>
    <w:basedOn w:val="a0"/>
    <w:link w:val="aa"/>
    <w:rsid w:val="003C0D5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aa">
    <w:name w:val="Другое"/>
    <w:basedOn w:val="a"/>
    <w:link w:val="a9"/>
    <w:rsid w:val="003C0D53"/>
    <w:pPr>
      <w:widowControl w:val="0"/>
      <w:shd w:val="clear" w:color="auto" w:fill="FFFFFF"/>
      <w:spacing w:line="286" w:lineRule="auto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4">
    <w:name w:val="Заголовок №4_"/>
    <w:basedOn w:val="a0"/>
    <w:link w:val="40"/>
    <w:rsid w:val="002D0C3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40">
    <w:name w:val="Заголовок №4"/>
    <w:basedOn w:val="a"/>
    <w:link w:val="4"/>
    <w:rsid w:val="002D0C3F"/>
    <w:pPr>
      <w:widowControl w:val="0"/>
      <w:shd w:val="clear" w:color="auto" w:fill="FFFFFF"/>
      <w:spacing w:after="120"/>
      <w:outlineLvl w:val="3"/>
    </w:pPr>
    <w:rPr>
      <w:sz w:val="34"/>
      <w:szCs w:val="34"/>
      <w:lang w:eastAsia="en-US"/>
    </w:rPr>
  </w:style>
  <w:style w:type="paragraph" w:styleId="ab">
    <w:name w:val="List Paragraph"/>
    <w:basedOn w:val="a"/>
    <w:uiPriority w:val="34"/>
    <w:qFormat/>
    <w:rsid w:val="0056000E"/>
    <w:pPr>
      <w:ind w:left="720"/>
      <w:contextualSpacing/>
    </w:pPr>
  </w:style>
  <w:style w:type="paragraph" w:styleId="ac">
    <w:name w:val="Body Text Indent"/>
    <w:basedOn w:val="a"/>
    <w:link w:val="ad"/>
    <w:semiHidden/>
    <w:unhideWhenUsed/>
    <w:rsid w:val="00917E71"/>
    <w:pPr>
      <w:spacing w:after="120"/>
      <w:ind w:left="283"/>
    </w:pPr>
    <w:rPr>
      <w:sz w:val="20"/>
      <w:szCs w:val="20"/>
      <w:lang w:eastAsia="be-BY"/>
    </w:rPr>
  </w:style>
  <w:style w:type="character" w:customStyle="1" w:styleId="ad">
    <w:name w:val="Основной текст с отступом Знак"/>
    <w:basedOn w:val="a0"/>
    <w:link w:val="ac"/>
    <w:semiHidden/>
    <w:rsid w:val="00917E71"/>
    <w:rPr>
      <w:rFonts w:ascii="Times New Roman" w:eastAsia="Times New Roman" w:hAnsi="Times New Roman" w:cs="Times New Roman"/>
      <w:sz w:val="20"/>
      <w:szCs w:val="20"/>
      <w:lang w:eastAsia="be-BY"/>
    </w:rPr>
  </w:style>
  <w:style w:type="paragraph" w:styleId="ae">
    <w:name w:val="Body Text"/>
    <w:basedOn w:val="a"/>
    <w:link w:val="af"/>
    <w:uiPriority w:val="99"/>
    <w:unhideWhenUsed/>
    <w:rsid w:val="00917E7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17E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2529E1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394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24" w:space="12" w:color="FFAB1F"/>
            <w:bottom w:val="none" w:sz="0" w:space="0" w:color="auto"/>
            <w:right w:val="none" w:sz="0" w:space="0" w:color="auto"/>
          </w:divBdr>
        </w:div>
        <w:div w:id="20437115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24" w:space="12" w:color="FFAB1F"/>
            <w:bottom w:val="none" w:sz="0" w:space="0" w:color="auto"/>
            <w:right w:val="none" w:sz="0" w:space="0" w:color="auto"/>
          </w:divBdr>
        </w:div>
      </w:divsChild>
    </w:div>
    <w:div w:id="704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ZOZH</cp:lastModifiedBy>
  <cp:revision>5</cp:revision>
  <cp:lastPrinted>2022-04-06T09:20:00Z</cp:lastPrinted>
  <dcterms:created xsi:type="dcterms:W3CDTF">2026-01-06T11:25:00Z</dcterms:created>
  <dcterms:modified xsi:type="dcterms:W3CDTF">2026-01-06T12:07:00Z</dcterms:modified>
</cp:coreProperties>
</file>