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DF" w:rsidRDefault="00152F11" w:rsidP="00152F11">
      <w:pPr>
        <w:jc w:val="both"/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b/>
          <w:bCs/>
          <w:color w:val="000000"/>
        </w:rPr>
        <w:t>19 ноября</w:t>
      </w:r>
      <w:r>
        <w:rPr>
          <w:rFonts w:ascii="Verdana" w:hAnsi="Verdana"/>
          <w:color w:val="000000"/>
        </w:rPr>
        <w:t> прошла товарищеская встреча по волейболу</w:t>
      </w:r>
      <w:r>
        <w:rPr>
          <w:rFonts w:ascii="Verdana" w:hAnsi="Verdana"/>
          <w:color w:val="000000"/>
        </w:rPr>
        <w:t xml:space="preserve"> Горецкого </w:t>
      </w:r>
      <w:proofErr w:type="spellStart"/>
      <w:r>
        <w:rPr>
          <w:rFonts w:ascii="Verdana" w:hAnsi="Verdana"/>
          <w:color w:val="000000"/>
        </w:rPr>
        <w:t>педколледжа</w:t>
      </w:r>
      <w:proofErr w:type="spell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с ГУО "Средняя школа </w:t>
      </w:r>
      <w:proofErr w:type="spellStart"/>
      <w:r>
        <w:rPr>
          <w:rFonts w:ascii="Verdana" w:hAnsi="Verdana"/>
          <w:color w:val="000000"/>
        </w:rPr>
        <w:t>агрогородка</w:t>
      </w:r>
      <w:proofErr w:type="spellEnd"/>
      <w:r>
        <w:rPr>
          <w:rFonts w:ascii="Verdana" w:hAnsi="Verdana"/>
          <w:color w:val="000000"/>
        </w:rPr>
        <w:t xml:space="preserve"> Ленино Горецкого района".</w:t>
      </w:r>
      <w:r>
        <w:rPr>
          <w:rFonts w:ascii="Verdana" w:hAnsi="Verdana"/>
          <w:color w:val="000000"/>
        </w:rPr>
        <w:br/>
        <w:t>     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 xml:space="preserve">Игра была </w:t>
      </w:r>
      <w:bookmarkStart w:id="0" w:name="_GoBack"/>
      <w:bookmarkEnd w:id="0"/>
      <w:r>
        <w:rPr>
          <w:rFonts w:ascii="Verdana" w:hAnsi="Verdana"/>
          <w:color w:val="000000"/>
        </w:rPr>
        <w:t>интересной и зрелищной. Обе команды были настроены целеустремленно и упорно. С общим счетом 3:2 победу одержала команда колледж</w:t>
      </w:r>
      <w:r>
        <w:rPr>
          <w:rFonts w:ascii="Verdana" w:hAnsi="Verdana"/>
          <w:color w:val="000000"/>
        </w:rPr>
        <w:t>а.</w:t>
      </w:r>
      <w:r>
        <w:rPr>
          <w:noProof/>
          <w:lang w:eastAsia="ru-RU"/>
        </w:rPr>
        <w:drawing>
          <wp:inline distT="0" distB="0" distL="0" distR="0" wp14:anchorId="73FAA96E" wp14:editId="59D92859">
            <wp:extent cx="5940425" cy="4459623"/>
            <wp:effectExtent l="0" t="0" r="3175" b="0"/>
            <wp:docPr id="1" name="Рисунок 1" descr="https://lenino-gpk.by/index/2011202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20112025_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11"/>
    <w:rsid w:val="00152F11"/>
    <w:rsid w:val="00C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D6E"/>
  <w15:chartTrackingRefBased/>
  <w15:docId w15:val="{B8CAC409-E059-40D5-8E19-C0B431A5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2025-12-01T06:59:00Z</dcterms:created>
  <dcterms:modified xsi:type="dcterms:W3CDTF">2025-12-01T07:01:00Z</dcterms:modified>
</cp:coreProperties>
</file>